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276" w:rsidRPr="00BA424B" w:rsidRDefault="004625CE">
      <w:pPr>
        <w:rPr>
          <w:lang w:val="ru-RU"/>
        </w:rPr>
        <w:sectPr w:rsidR="00682276" w:rsidRPr="00BA424B">
          <w:pgSz w:w="11906" w:h="16383"/>
          <w:pgMar w:top="1134" w:right="850" w:bottom="1134" w:left="1701" w:header="720" w:footer="720" w:gutter="0"/>
          <w:cols w:space="720"/>
        </w:sectPr>
      </w:pPr>
      <w:bookmarkStart w:id="0" w:name="block-88349576"/>
      <w:r>
        <w:rPr>
          <w:noProof/>
          <w:lang w:val="ru-RU" w:eastAsia="ru-RU"/>
        </w:rPr>
        <w:drawing>
          <wp:inline distT="0" distB="0" distL="0" distR="0">
            <wp:extent cx="6076950" cy="852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l="39604" t="17020" r="16768" b="6090"/>
                    <a:stretch>
                      <a:fillRect/>
                    </a:stretch>
                  </pic:blipFill>
                  <pic:spPr bwMode="auto">
                    <a:xfrm>
                      <a:off x="0" y="0"/>
                      <a:ext cx="6076950" cy="8524875"/>
                    </a:xfrm>
                    <a:prstGeom prst="rect">
                      <a:avLst/>
                    </a:prstGeom>
                    <a:noFill/>
                    <a:ln w="9525">
                      <a:noFill/>
                      <a:miter lim="800000"/>
                      <a:headEnd/>
                      <a:tailEnd/>
                    </a:ln>
                  </pic:spPr>
                </pic:pic>
              </a:graphicData>
            </a:graphic>
          </wp:inline>
        </w:drawing>
      </w:r>
    </w:p>
    <w:bookmarkEnd w:id="0"/>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lastRenderedPageBreak/>
        <w:t>ПОЯСНИТЕЛЬНАЯ ЗАПИСКА</w:t>
      </w:r>
    </w:p>
    <w:p w:rsidR="00682276" w:rsidRPr="00BA424B" w:rsidRDefault="00682276">
      <w:pPr>
        <w:spacing w:after="0" w:line="264" w:lineRule="auto"/>
        <w:ind w:left="120"/>
        <w:jc w:val="both"/>
        <w:rPr>
          <w:lang w:val="ru-RU"/>
        </w:rPr>
      </w:pP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BA424B">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BA424B">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BA424B">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Программа по физической культуре разработана в соответствии с требованиями ФГОС НОО.</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BA424B">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знания о физической культуре (информационный компонент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способы физкультурной деятельности (операциональный компонент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Концепция программы по физической культуре основана на следующих принципах: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BA424B">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BA424B">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Наряду с этим программа по физической культуре обеспечивает:</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682276" w:rsidRPr="00BA424B" w:rsidRDefault="006913B0">
      <w:pPr>
        <w:spacing w:after="0" w:line="257" w:lineRule="auto"/>
        <w:ind w:firstLine="600"/>
        <w:jc w:val="both"/>
        <w:rPr>
          <w:lang w:val="ru-RU"/>
        </w:rPr>
      </w:pPr>
      <w:r w:rsidRPr="00BA424B">
        <w:rPr>
          <w:sz w:val="28"/>
          <w:lang w:val="ru-RU"/>
        </w:rPr>
        <w:br/>
      </w:r>
      <w:r w:rsidRPr="00BA424B">
        <w:rPr>
          <w:rFonts w:ascii="Times New Roman" w:hAnsi="Times New Roman"/>
          <w:color w:val="000000"/>
          <w:sz w:val="28"/>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BA424B">
        <w:rPr>
          <w:sz w:val="28"/>
          <w:lang w:val="ru-RU"/>
        </w:rPr>
        <w:br/>
      </w:r>
      <w:r w:rsidRPr="00BA424B">
        <w:rPr>
          <w:sz w:val="28"/>
          <w:lang w:val="ru-RU"/>
        </w:rPr>
        <w:br/>
      </w:r>
      <w:r w:rsidRPr="00BA424B">
        <w:rPr>
          <w:sz w:val="28"/>
          <w:lang w:val="ru-RU"/>
        </w:rPr>
        <w:br/>
      </w:r>
      <w:r w:rsidRPr="00BA424B">
        <w:rPr>
          <w:sz w:val="28"/>
          <w:lang w:val="ru-RU"/>
        </w:rPr>
        <w:br/>
      </w:r>
      <w:bookmarkStart w:id="1" w:name="11af086b-6fea-469c-9308-903dc369ac6e"/>
      <w:r w:rsidRPr="00BA424B">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1"/>
    </w:p>
    <w:p w:rsidR="00682276" w:rsidRPr="00BA424B" w:rsidRDefault="00682276">
      <w:pPr>
        <w:spacing w:after="0" w:line="264" w:lineRule="auto"/>
        <w:ind w:left="120"/>
        <w:jc w:val="both"/>
        <w:rPr>
          <w:lang w:val="ru-RU"/>
        </w:rPr>
      </w:pPr>
    </w:p>
    <w:p w:rsidR="00682276" w:rsidRPr="00BA424B" w:rsidRDefault="00682276">
      <w:pPr>
        <w:spacing w:after="0" w:line="264" w:lineRule="auto"/>
        <w:ind w:left="120"/>
        <w:jc w:val="both"/>
        <w:rPr>
          <w:lang w:val="ru-RU"/>
        </w:rPr>
      </w:pPr>
    </w:p>
    <w:p w:rsidR="00682276" w:rsidRPr="00BA424B" w:rsidRDefault="00682276">
      <w:pPr>
        <w:rPr>
          <w:lang w:val="ru-RU"/>
        </w:rPr>
        <w:sectPr w:rsidR="00682276" w:rsidRPr="00BA424B">
          <w:pgSz w:w="11906" w:h="16383"/>
          <w:pgMar w:top="1134" w:right="850" w:bottom="1134" w:left="1701" w:header="720" w:footer="720" w:gutter="0"/>
          <w:cols w:space="720"/>
        </w:sectPr>
      </w:pPr>
      <w:bookmarkStart w:id="2" w:name="block-88349577"/>
    </w:p>
    <w:bookmarkEnd w:id="2"/>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lastRenderedPageBreak/>
        <w:t>СОДЕРЖАНИЕ УЧЕБНОГО ПРЕДМЕТА</w:t>
      </w:r>
    </w:p>
    <w:p w:rsidR="00682276" w:rsidRPr="00BA424B" w:rsidRDefault="00682276">
      <w:pPr>
        <w:spacing w:after="0" w:line="264" w:lineRule="auto"/>
        <w:ind w:left="120"/>
        <w:jc w:val="both"/>
        <w:rPr>
          <w:lang w:val="ru-RU"/>
        </w:rPr>
      </w:pP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1 КЛАСС</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Распорядок дня. Личная гигиена. Основные правила личной гигиены.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Самоконтроль. Строевые команды, построение, расчет.</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Физические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Упражнения по видам разминки.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Подводящие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Группировка, кувырок в сторону, освоение подводящих упражнений к выполнению продольных и поперечных шпагатов («ящерка»).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Упражнения для развития моторики и координации с гимнастическим предметом.</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Упражнения для развития координации и развития жизненно важных навыков и умений.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танцевальных шагов: «буратино», «ковырялочка», «веревочка».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Бег, сочетаемый с круговыми движениями руками.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Игры и игровые задания, спортивные эстафеты.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Музыкально-сценические игры. Игровые задания. Спортивные эстафеты с мячом, со скакалкой. Спортивные игры с элементами единоборства.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Организующие команды и приемы.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универсальных умений при выполнении организующих команд.</w:t>
      </w:r>
      <w:bookmarkStart w:id="3" w:name="_Toc101876902"/>
      <w:bookmarkEnd w:id="3"/>
    </w:p>
    <w:p w:rsidR="00682276" w:rsidRPr="00BA424B" w:rsidRDefault="00682276">
      <w:pPr>
        <w:spacing w:after="0" w:line="257" w:lineRule="auto"/>
        <w:ind w:left="120"/>
        <w:jc w:val="both"/>
        <w:rPr>
          <w:lang w:val="ru-RU"/>
        </w:rPr>
      </w:pP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2 КЛАСС</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Гармоничное физическое развитие. Контрольные измерения массы и длины своего тела. </w:t>
      </w:r>
      <w:r w:rsidRPr="004625CE">
        <w:rPr>
          <w:rFonts w:ascii="Times New Roman" w:hAnsi="Times New Roman"/>
          <w:color w:val="000000"/>
          <w:sz w:val="28"/>
          <w:lang w:val="ru-RU"/>
        </w:rPr>
        <w:t xml:space="preserve">Осанка. Занятия гимнастикой в Древней Греции. Древние Олимпийские игры. </w:t>
      </w:r>
      <w:r w:rsidRPr="00BA424B">
        <w:rPr>
          <w:rFonts w:ascii="Times New Roman" w:hAnsi="Times New Roman"/>
          <w:color w:val="000000"/>
          <w:sz w:val="28"/>
          <w:lang w:val="ru-RU"/>
        </w:rPr>
        <w:t>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Упражнения по видам разминки.</w:t>
      </w:r>
    </w:p>
    <w:p w:rsidR="00682276" w:rsidRPr="004625CE" w:rsidRDefault="006913B0">
      <w:pPr>
        <w:spacing w:after="0" w:line="252" w:lineRule="auto"/>
        <w:ind w:firstLine="600"/>
        <w:jc w:val="both"/>
        <w:rPr>
          <w:lang w:val="ru-RU"/>
        </w:rPr>
      </w:pPr>
      <w:r w:rsidRPr="00BA424B">
        <w:rPr>
          <w:rFonts w:ascii="Times New Roman" w:hAnsi="Times New Roman"/>
          <w:color w:val="000000"/>
          <w:sz w:val="28"/>
          <w:lang w:val="ru-RU"/>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w:t>
      </w:r>
      <w:r w:rsidRPr="00BA424B">
        <w:rPr>
          <w:rFonts w:ascii="Times New Roman" w:hAnsi="Times New Roman"/>
          <w:color w:val="000000"/>
          <w:sz w:val="28"/>
          <w:lang w:val="ru-RU"/>
        </w:rPr>
        <w:lastRenderedPageBreak/>
        <w:t xml:space="preserve">(«мячик»),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w:t>
      </w:r>
      <w:r w:rsidRPr="004625CE">
        <w:rPr>
          <w:rFonts w:ascii="Times New Roman" w:hAnsi="Times New Roman"/>
          <w:color w:val="000000"/>
          <w:sz w:val="28"/>
          <w:lang w:val="ru-RU"/>
        </w:rPr>
        <w:t>(«складочка»).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Подводящие упражнения, акробатические упражнения.</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Упражнения для развития моторики и координации с гимнастическим предметом</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Бросок мяча в заданную плоскость и ловля мяча. Серия отбивов мяча.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lastRenderedPageBreak/>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Комбинации упражнений. Осваиваем соединение изученных упражнений в комбинации.</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Пример:</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BA424B">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Пример:</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 xml:space="preserve">Исходное положение: сидя в группировке – кувырок вперед-поворот «казак» – подъем – стойка в </w:t>
      </w:r>
      <w:r>
        <w:rPr>
          <w:rFonts w:ascii="Times New Roman" w:hAnsi="Times New Roman"/>
          <w:color w:val="000000"/>
          <w:sz w:val="28"/>
        </w:rPr>
        <w:t>VI</w:t>
      </w:r>
      <w:r w:rsidRPr="00BA424B">
        <w:rPr>
          <w:rFonts w:ascii="Times New Roman" w:hAnsi="Times New Roman"/>
          <w:color w:val="000000"/>
          <w:sz w:val="28"/>
          <w:lang w:val="ru-RU"/>
        </w:rPr>
        <w:t xml:space="preserve"> позиции, руки опущены.</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Упражнения для развития координации и развития жизненно важных навыков и умений.</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Плавательная подготовка.</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Основная гимнастика.</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Освоение упражнений на развитие силы: сгибание и разгибание рук в упоре лежа на полу.</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Игры и игровые задания, спортивные эстафеты.</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lastRenderedPageBreak/>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Организующие команды и приемы.</w:t>
      </w:r>
    </w:p>
    <w:p w:rsidR="00682276" w:rsidRPr="00BA424B" w:rsidRDefault="006913B0">
      <w:pPr>
        <w:spacing w:after="0" w:line="269" w:lineRule="auto"/>
        <w:ind w:firstLine="600"/>
        <w:jc w:val="both"/>
        <w:rPr>
          <w:lang w:val="ru-RU"/>
        </w:rPr>
      </w:pPr>
      <w:r w:rsidRPr="00BA424B">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4" w:name="_Toc101876903"/>
      <w:bookmarkEnd w:id="4"/>
      <w:r w:rsidRPr="00BA424B">
        <w:rPr>
          <w:rFonts w:ascii="Times New Roman" w:hAnsi="Times New Roman"/>
          <w:color w:val="000000"/>
          <w:sz w:val="28"/>
          <w:lang w:val="ru-RU"/>
        </w:rPr>
        <w:t xml:space="preserve"> одному с равномерной скоростью.</w:t>
      </w:r>
    </w:p>
    <w:p w:rsidR="00682276" w:rsidRPr="00BA424B" w:rsidRDefault="00682276">
      <w:pPr>
        <w:spacing w:after="0" w:line="264" w:lineRule="auto"/>
        <w:ind w:left="120"/>
        <w:jc w:val="both"/>
        <w:rPr>
          <w:lang w:val="ru-RU"/>
        </w:rPr>
      </w:pP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3 КЛАСС</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Организующие команды и приемы.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Спортивно-оздоровительная деятельность.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Овладение техникой выполнения упражнений основной гимнастики на развитие отдельных мышечных групп.</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Овладение техникой плавания на дистанцию не менее 25 метров (при наличии материально-технической базы).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правил вида спорта (на выбор), освоение физических упражнений для начальной подготовки по данному виду спорта.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Выполнение заданий в ролевых играх и игровых заданий.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5" w:name="_Toc101876904"/>
      <w:bookmarkEnd w:id="5"/>
    </w:p>
    <w:p w:rsidR="00682276" w:rsidRPr="00BA424B" w:rsidRDefault="00682276">
      <w:pPr>
        <w:spacing w:after="0" w:line="257" w:lineRule="auto"/>
        <w:ind w:left="120"/>
        <w:jc w:val="both"/>
        <w:rPr>
          <w:lang w:val="ru-RU"/>
        </w:rPr>
      </w:pP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4 КЛАСС</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Спортивно-оздоровительная деятельность.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682276" w:rsidRPr="004625CE" w:rsidRDefault="006913B0">
      <w:pPr>
        <w:spacing w:after="0" w:line="257" w:lineRule="auto"/>
        <w:ind w:firstLine="600"/>
        <w:jc w:val="both"/>
        <w:rPr>
          <w:lang w:val="ru-RU"/>
        </w:rPr>
      </w:pPr>
      <w:r w:rsidRPr="00BA424B">
        <w:rPr>
          <w:rFonts w:ascii="Times New Roman" w:hAnsi="Times New Roman"/>
          <w:color w:val="000000"/>
          <w:sz w:val="28"/>
          <w:lang w:val="ru-RU"/>
        </w:rPr>
        <w:t xml:space="preserve">Овладение одним или более из спортивных стилей плавания на время и дистанцию </w:t>
      </w:r>
      <w:r w:rsidRPr="004625CE">
        <w:rPr>
          <w:rFonts w:ascii="Times New Roman" w:hAnsi="Times New Roman"/>
          <w:color w:val="000000"/>
          <w:sz w:val="28"/>
          <w:lang w:val="ru-RU"/>
        </w:rPr>
        <w:t>(на выбор) при наличии материально-технического обеспечения).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Выполнение заданий в ролевых, туристических, спортивных играх.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 xml:space="preserve">Овладение техникой выполнения групповых гимнастических и спортивных упражнений.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Демонстрация результатов освоения программы по физической культуре.</w:t>
      </w:r>
    </w:p>
    <w:p w:rsidR="00682276" w:rsidRPr="00BA424B" w:rsidRDefault="00682276">
      <w:pPr>
        <w:rPr>
          <w:lang w:val="ru-RU"/>
        </w:rPr>
        <w:sectPr w:rsidR="00682276" w:rsidRPr="00BA424B">
          <w:pgSz w:w="11906" w:h="16383"/>
          <w:pgMar w:top="1134" w:right="850" w:bottom="1134" w:left="1701" w:header="720" w:footer="720" w:gutter="0"/>
          <w:cols w:space="720"/>
        </w:sectPr>
      </w:pPr>
      <w:bookmarkStart w:id="6" w:name="block-88349579"/>
    </w:p>
    <w:p w:rsidR="00682276" w:rsidRPr="00BA424B" w:rsidRDefault="006913B0">
      <w:pPr>
        <w:spacing w:after="0" w:line="264" w:lineRule="auto"/>
        <w:ind w:left="120"/>
        <w:jc w:val="both"/>
        <w:rPr>
          <w:lang w:val="ru-RU"/>
        </w:rPr>
      </w:pPr>
      <w:bookmarkStart w:id="7" w:name="_Toc137548640"/>
      <w:bookmarkEnd w:id="6"/>
      <w:bookmarkEnd w:id="7"/>
      <w:r w:rsidRPr="00BA424B">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682276" w:rsidRPr="00BA424B" w:rsidRDefault="00682276">
      <w:pPr>
        <w:spacing w:after="0"/>
        <w:ind w:left="120"/>
        <w:rPr>
          <w:lang w:val="ru-RU"/>
        </w:rPr>
      </w:pPr>
      <w:bookmarkStart w:id="8" w:name="_Toc137548641"/>
      <w:bookmarkEnd w:id="8"/>
    </w:p>
    <w:p w:rsidR="00682276" w:rsidRPr="00BA424B" w:rsidRDefault="006913B0">
      <w:pPr>
        <w:spacing w:after="0"/>
        <w:ind w:left="120"/>
        <w:jc w:val="both"/>
        <w:rPr>
          <w:lang w:val="ru-RU"/>
        </w:rPr>
      </w:pPr>
      <w:r w:rsidRPr="00BA424B">
        <w:rPr>
          <w:rFonts w:ascii="Times New Roman" w:hAnsi="Times New Roman"/>
          <w:b/>
          <w:color w:val="000000"/>
          <w:sz w:val="28"/>
          <w:lang w:val="ru-RU"/>
        </w:rPr>
        <w:t>ЛИЧНОСТНЫЕ РЕЗУЛЬТАТЫ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 xml:space="preserve">1) патриотическое воспитание: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 xml:space="preserve">2) гражданское воспитание: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3) ценности научного познания: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4) формирование культуры здоровья: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5) экологическое воспитание: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9" w:name="_Toc101876894"/>
      <w:bookmarkEnd w:id="9"/>
    </w:p>
    <w:p w:rsidR="00682276" w:rsidRPr="00BA424B" w:rsidRDefault="00682276">
      <w:pPr>
        <w:spacing w:after="0" w:line="264" w:lineRule="auto"/>
        <w:ind w:left="120"/>
        <w:jc w:val="both"/>
        <w:rPr>
          <w:lang w:val="ru-RU"/>
        </w:rPr>
      </w:pP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МЕТАПРЕДМЕТНЫЕ РЕЗУЛЬТАТЫ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Познавательные универсальные учебные действия</w:t>
      </w:r>
    </w:p>
    <w:p w:rsidR="00682276" w:rsidRPr="00BA424B" w:rsidRDefault="006913B0">
      <w:pPr>
        <w:spacing w:after="0" w:line="264" w:lineRule="auto"/>
        <w:ind w:left="120"/>
        <w:jc w:val="both"/>
        <w:rPr>
          <w:lang w:val="ru-RU"/>
        </w:rPr>
      </w:pPr>
      <w:r w:rsidRPr="00BA424B">
        <w:rPr>
          <w:rFonts w:ascii="Times New Roman" w:hAnsi="Times New Roman"/>
          <w:b/>
          <w:color w:val="000000"/>
          <w:sz w:val="28"/>
          <w:lang w:val="ru-RU"/>
        </w:rPr>
        <w:t>Базовые логические и исследовательские действия, работа с информацией: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682276" w:rsidRPr="00BA424B" w:rsidRDefault="00682276">
      <w:pPr>
        <w:spacing w:after="0" w:line="252" w:lineRule="auto"/>
        <w:ind w:left="120"/>
        <w:jc w:val="both"/>
        <w:rPr>
          <w:lang w:val="ru-RU"/>
        </w:rPr>
      </w:pPr>
    </w:p>
    <w:p w:rsidR="00682276" w:rsidRPr="00BA424B" w:rsidRDefault="006913B0">
      <w:pPr>
        <w:spacing w:after="0" w:line="252" w:lineRule="auto"/>
        <w:ind w:left="120"/>
        <w:jc w:val="both"/>
        <w:rPr>
          <w:lang w:val="ru-RU"/>
        </w:rPr>
      </w:pPr>
      <w:r w:rsidRPr="00BA424B">
        <w:rPr>
          <w:rFonts w:ascii="Times New Roman" w:hAnsi="Times New Roman"/>
          <w:b/>
          <w:color w:val="000000"/>
          <w:sz w:val="28"/>
          <w:lang w:val="ru-RU"/>
        </w:rPr>
        <w:t>Коммуникативные универсальные учебные действия</w:t>
      </w:r>
    </w:p>
    <w:p w:rsidR="00682276" w:rsidRPr="00BA424B" w:rsidRDefault="006913B0">
      <w:pPr>
        <w:spacing w:after="0" w:line="252" w:lineRule="auto"/>
        <w:ind w:left="120"/>
        <w:jc w:val="both"/>
        <w:rPr>
          <w:lang w:val="ru-RU"/>
        </w:rPr>
      </w:pPr>
      <w:r w:rsidRPr="00BA424B">
        <w:rPr>
          <w:rFonts w:ascii="Times New Roman" w:hAnsi="Times New Roman"/>
          <w:b/>
          <w:color w:val="000000"/>
          <w:sz w:val="28"/>
          <w:lang w:val="ru-RU"/>
        </w:rPr>
        <w:t>Общение: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rsidR="00682276" w:rsidRPr="00BA424B" w:rsidRDefault="00682276">
      <w:pPr>
        <w:spacing w:after="0" w:line="257" w:lineRule="auto"/>
        <w:ind w:left="120"/>
        <w:jc w:val="both"/>
        <w:rPr>
          <w:lang w:val="ru-RU"/>
        </w:rPr>
      </w:pP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Регулятивные универсальные учебные действия</w:t>
      </w: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Самоорганизация и самоконтроль: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предусматривать возникновение возможных ситуаций, опасных для здоровья и жизни;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0" w:name="_Toc101876895"/>
      <w:bookmarkEnd w:id="10"/>
    </w:p>
    <w:p w:rsidR="00682276" w:rsidRPr="00BA424B" w:rsidRDefault="00682276">
      <w:pPr>
        <w:spacing w:after="0" w:line="257" w:lineRule="auto"/>
        <w:ind w:left="120"/>
        <w:jc w:val="both"/>
        <w:rPr>
          <w:lang w:val="ru-RU"/>
        </w:rPr>
      </w:pPr>
    </w:p>
    <w:p w:rsidR="00682276" w:rsidRPr="00BA424B" w:rsidRDefault="006913B0">
      <w:pPr>
        <w:spacing w:after="0" w:line="257" w:lineRule="auto"/>
        <w:ind w:left="120"/>
        <w:jc w:val="both"/>
        <w:rPr>
          <w:lang w:val="ru-RU"/>
        </w:rPr>
      </w:pPr>
      <w:r w:rsidRPr="00BA424B">
        <w:rPr>
          <w:rFonts w:ascii="Times New Roman" w:hAnsi="Times New Roman"/>
          <w:b/>
          <w:color w:val="000000"/>
          <w:sz w:val="28"/>
          <w:lang w:val="ru-RU"/>
        </w:rPr>
        <w:t>ПРЕДМЕТНЫЕ РЕЗУЛЬТАТЫ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BA424B">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1" w:name="_Toc101876896"/>
      <w:bookmarkEnd w:id="11"/>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К концу обучения в</w:t>
      </w:r>
      <w:r w:rsidRPr="00BA424B">
        <w:rPr>
          <w:rFonts w:ascii="Times New Roman" w:hAnsi="Times New Roman"/>
          <w:b/>
          <w:color w:val="000000"/>
          <w:sz w:val="28"/>
          <w:lang w:val="ru-RU"/>
        </w:rPr>
        <w:t xml:space="preserve"> 1 классе</w:t>
      </w:r>
      <w:r w:rsidRPr="00BA424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Знания о физической культуре: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формулировать правила составления распорядка дня с использованием знаний принципов личной гигиены, требований к одежде и обуви для </w:t>
      </w:r>
      <w:r w:rsidRPr="00BA424B">
        <w:rPr>
          <w:rFonts w:ascii="Times New Roman" w:hAnsi="Times New Roman"/>
          <w:color w:val="000000"/>
          <w:sz w:val="28"/>
          <w:lang w:val="ru-RU"/>
        </w:rPr>
        <w:lastRenderedPageBreak/>
        <w:t>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иметь представление об основных видах разминки.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Способы физкультурной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Физическое совершенствование.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Физкультурно-оздоровительная деятельность:</w:t>
      </w:r>
    </w:p>
    <w:p w:rsidR="00682276" w:rsidRPr="00BA424B" w:rsidRDefault="006913B0">
      <w:pPr>
        <w:spacing w:after="0" w:line="257" w:lineRule="auto"/>
        <w:ind w:firstLine="600"/>
        <w:jc w:val="both"/>
        <w:rPr>
          <w:lang w:val="ru-RU"/>
        </w:rPr>
      </w:pPr>
      <w:r w:rsidRPr="00BA424B">
        <w:rPr>
          <w:rFonts w:ascii="Times New Roman" w:hAnsi="Times New Roman"/>
          <w:color w:val="000000"/>
          <w:spacing w:val="-4"/>
          <w:sz w:val="28"/>
          <w:lang w:val="ru-RU"/>
        </w:rPr>
        <w:t>осваивать технику выполнения гимнастических упражнений для формирования</w:t>
      </w:r>
      <w:r w:rsidRPr="00BA424B">
        <w:rPr>
          <w:rFonts w:ascii="Times New Roman" w:hAnsi="Times New Roman"/>
          <w:color w:val="000000"/>
          <w:sz w:val="28"/>
          <w:lang w:val="ru-RU"/>
        </w:rPr>
        <w:t xml:space="preserve"> опорно-двигательного аппарата, включая гимнастический шаг, мягкий бег;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BA424B">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 xml:space="preserve">осваивать способы игровой деятельности. </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К концу обучения во</w:t>
      </w:r>
      <w:r w:rsidRPr="00BA424B">
        <w:rPr>
          <w:rFonts w:ascii="Times New Roman" w:hAnsi="Times New Roman"/>
          <w:b/>
          <w:color w:val="000000"/>
          <w:sz w:val="28"/>
          <w:lang w:val="ru-RU"/>
        </w:rPr>
        <w:t>2 классе</w:t>
      </w:r>
      <w:r w:rsidRPr="00BA424B">
        <w:rPr>
          <w:rFonts w:ascii="Times New Roman" w:hAnsi="Times New Roman"/>
          <w:color w:val="000000"/>
          <w:sz w:val="28"/>
          <w:lang w:val="ru-RU"/>
        </w:rPr>
        <w:t>обучающийся достигнет следующих предметных результатов по отдельным темам программы по физической культуре:</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Знания 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Способы физкультурной деятельности.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знать основные строевые команды. </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Самостоятельные наблюдения за физическим развитием и физической подготовленностью:</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Физическое совершенствование.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Физкультурно-оздоровительная деятельность: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12" w:name="_Toc101876898"/>
      <w:bookmarkEnd w:id="12"/>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К концу обучения в </w:t>
      </w:r>
      <w:r w:rsidRPr="00BA424B">
        <w:rPr>
          <w:rFonts w:ascii="Times New Roman" w:hAnsi="Times New Roman"/>
          <w:b/>
          <w:color w:val="000000"/>
          <w:sz w:val="28"/>
          <w:lang w:val="ru-RU"/>
        </w:rPr>
        <w:t>3 классе</w:t>
      </w:r>
      <w:r w:rsidRPr="00BA424B">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Знания 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выполнять задания на составление комплексов физических упражнений по преимущественной целевой направленности их использования, находить и </w:t>
      </w:r>
      <w:r w:rsidRPr="00BA424B">
        <w:rPr>
          <w:rFonts w:ascii="Times New Roman" w:hAnsi="Times New Roman"/>
          <w:color w:val="000000"/>
          <w:sz w:val="28"/>
          <w:lang w:val="ru-RU"/>
        </w:rPr>
        <w:lastRenderedPageBreak/>
        <w:t>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описывать технику выполнения освоенных физических упражнений;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формулировать основные правила безопасного поведения на занятиях по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различать упражнения на развитие моторики; </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объяснять технику дыхания под водой, технику удержания тела на воде;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выявлять характерные ошибки при выполнении физических упражнений.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Способы физкультурной деятельности.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организовывать проведение игр, игровых заданий и спортивных эстафет (на выбор).</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Самостоятельные наблюдения за физическим развитием и физической подготовленностью:</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Самостоятельные развивающие, подвижные игры и спортивные эстафеты:</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составлять, организовывать и проводить игры и игровые задания;</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lastRenderedPageBreak/>
        <w:t>Физическое совершенствование.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Физкультурно-оздоровительная деятельность:</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и выполнять технику спортивного плавания стилями (на выбор): брасс, кроль на спине, кроль;</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строевой и походный шаг.</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Спортивно-оздоровительная деятельность:</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3" w:name="_Toc101876899"/>
      <w:bookmarkEnd w:id="13"/>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 xml:space="preserve">К концу обучения в </w:t>
      </w:r>
      <w:r w:rsidRPr="00BA424B">
        <w:rPr>
          <w:rFonts w:ascii="Times New Roman" w:hAnsi="Times New Roman"/>
          <w:b/>
          <w:color w:val="000000"/>
          <w:sz w:val="28"/>
          <w:lang w:val="ru-RU"/>
        </w:rPr>
        <w:t>4 классе</w:t>
      </w:r>
      <w:r w:rsidRPr="00BA424B">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lastRenderedPageBreak/>
        <w:t>Знания о физической культуре:</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682276" w:rsidRPr="00BA424B" w:rsidRDefault="006913B0">
      <w:pPr>
        <w:spacing w:after="0" w:line="264" w:lineRule="auto"/>
        <w:ind w:firstLine="600"/>
        <w:jc w:val="both"/>
        <w:rPr>
          <w:lang w:val="ru-RU"/>
        </w:rPr>
      </w:pPr>
      <w:r w:rsidRPr="00BA424B">
        <w:rPr>
          <w:rFonts w:ascii="Times New Roman" w:hAnsi="Times New Roman"/>
          <w:color w:val="000000"/>
          <w:sz w:val="28"/>
          <w:lang w:val="ru-RU"/>
        </w:rPr>
        <w:t>знать строевые команды;</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определять ситуации, требующие применения правил предупреждения травматизма;</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Способы физкультурной деятельности: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общаться и взаимодействовать в игровой деятельности;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lastRenderedPageBreak/>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Физическое совершенствование</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Физкультурно-оздоровительная деятельность:</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rsidR="00682276" w:rsidRPr="00BA424B" w:rsidRDefault="006913B0">
      <w:pPr>
        <w:spacing w:after="0" w:line="252" w:lineRule="auto"/>
        <w:ind w:firstLine="600"/>
        <w:jc w:val="both"/>
        <w:rPr>
          <w:lang w:val="ru-RU"/>
        </w:rPr>
      </w:pPr>
      <w:r w:rsidRPr="00BA424B">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Спортивно-оздоровительная деятельность: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и показывать универсальные умения при выполнении организующих упражнений;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технику выполнения спортивных упражнений;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различать, выполнять и озвучивать строевые команды;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lastRenderedPageBreak/>
        <w:t>описывать и демонстрировать правила соревновательной деятельности по виду спорта (на выбор);</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соблюдать правила техники безопасности при занятиях физической культурой и спортом;</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технику танцевальных шагов, выполняемых индивидуально, парами, в группах;</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rsidR="00682276" w:rsidRPr="00BA424B" w:rsidRDefault="006913B0">
      <w:pPr>
        <w:spacing w:after="0" w:line="257" w:lineRule="auto"/>
        <w:ind w:firstLine="600"/>
        <w:jc w:val="both"/>
        <w:rPr>
          <w:lang w:val="ru-RU"/>
        </w:rPr>
      </w:pPr>
      <w:r w:rsidRPr="00BA424B">
        <w:rPr>
          <w:rFonts w:ascii="Times New Roman" w:hAnsi="Times New Roman"/>
          <w:color w:val="000000"/>
          <w:sz w:val="28"/>
          <w:lang w:val="ru-RU"/>
        </w:rPr>
        <w:t>осваивать технические действия из спортивных игр.</w:t>
      </w:r>
      <w:bookmarkStart w:id="14" w:name="_Toc101876900"/>
      <w:bookmarkEnd w:id="14"/>
    </w:p>
    <w:p w:rsidR="00682276" w:rsidRPr="00BA424B" w:rsidRDefault="00682276">
      <w:pPr>
        <w:rPr>
          <w:lang w:val="ru-RU"/>
        </w:rPr>
        <w:sectPr w:rsidR="00682276" w:rsidRPr="00BA424B">
          <w:pgSz w:w="11906" w:h="16383"/>
          <w:pgMar w:top="1134" w:right="850" w:bottom="1134" w:left="1701" w:header="720" w:footer="720" w:gutter="0"/>
          <w:cols w:space="720"/>
        </w:sectPr>
      </w:pPr>
      <w:bookmarkStart w:id="15" w:name="block-88349578"/>
    </w:p>
    <w:bookmarkEnd w:id="15"/>
    <w:p w:rsidR="00682276" w:rsidRDefault="006913B0">
      <w:pPr>
        <w:spacing w:after="0"/>
        <w:ind w:left="120"/>
      </w:pPr>
      <w:r>
        <w:rPr>
          <w:rFonts w:ascii="Times New Roman" w:hAnsi="Times New Roman"/>
          <w:b/>
          <w:color w:val="000000"/>
          <w:sz w:val="28"/>
        </w:rPr>
        <w:lastRenderedPageBreak/>
        <w:t xml:space="preserve">ТЕМАТИЧЕСКОЕ ПЛАНИРОВАНИЕ </w:t>
      </w:r>
    </w:p>
    <w:p w:rsidR="00682276" w:rsidRDefault="006913B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4224"/>
        <w:gridCol w:w="1277"/>
        <w:gridCol w:w="1843"/>
        <w:gridCol w:w="1912"/>
        <w:gridCol w:w="3954"/>
      </w:tblGrid>
      <w:tr w:rsidR="00682276">
        <w:trPr>
          <w:trHeight w:val="144"/>
          <w:tblCellSpacing w:w="0" w:type="dxa"/>
        </w:trPr>
        <w:tc>
          <w:tcPr>
            <w:tcW w:w="464"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369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Наименование разделов и тем программы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90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620"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712"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r>
      <w:tr w:rsidR="00682276" w:rsidRPr="004625CE">
        <w:trPr>
          <w:trHeight w:val="144"/>
          <w:tblCellSpacing w:w="0" w:type="dxa"/>
        </w:trPr>
        <w:tc>
          <w:tcPr>
            <w:tcW w:w="0" w:type="auto"/>
            <w:gridSpan w:val="6"/>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b/>
                <w:color w:val="000000"/>
                <w:sz w:val="24"/>
                <w:lang w:val="ru-RU"/>
              </w:rPr>
              <w:t>Раздел 1.Знания о физической культуре</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2.Способы физкультурной деятельности</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Самостоятельные занятия общеразвивающими и здоровьеформирующими физическими упражнениями. </w:t>
            </w:r>
            <w:r>
              <w:rPr>
                <w:rFonts w:ascii="Times New Roman" w:hAnsi="Times New Roman"/>
                <w:color w:val="000000"/>
                <w:sz w:val="24"/>
              </w:rPr>
              <w:t>Самоконтроль</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Строевые команды и построения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ФИЗИЧЕСКОЕ СОВЕРШЕНСТВОВАНИЕ</w:t>
            </w:r>
          </w:p>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1.Физкультурно-оздоровительная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Освоение упражнений основной гимнастики</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34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6.8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20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Организующие команды и приёмы</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2.Спортивно-оздоровительная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Овладение физическими упражнениями</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23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4.6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62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19.4 </w:t>
            </w:r>
          </w:p>
        </w:tc>
        <w:tc>
          <w:tcPr>
            <w:tcW w:w="2456" w:type="dxa"/>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pPr>
      <w:r>
        <w:rPr>
          <w:rFonts w:ascii="Times New Roman" w:hAnsi="Times New Roman"/>
          <w:b/>
          <w:color w:val="000000"/>
          <w:sz w:val="28"/>
        </w:rPr>
        <w:lastRenderedPageBreak/>
        <w:t xml:space="preserve">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4224"/>
        <w:gridCol w:w="1277"/>
        <w:gridCol w:w="1843"/>
        <w:gridCol w:w="1912"/>
        <w:gridCol w:w="3954"/>
      </w:tblGrid>
      <w:tr w:rsidR="00682276">
        <w:trPr>
          <w:trHeight w:val="144"/>
          <w:tblCellSpacing w:w="0" w:type="dxa"/>
        </w:trPr>
        <w:tc>
          <w:tcPr>
            <w:tcW w:w="464"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369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Наименование разделов и тем программы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90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620"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712"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r>
      <w:tr w:rsidR="00682276" w:rsidRPr="004625CE">
        <w:trPr>
          <w:trHeight w:val="144"/>
          <w:tblCellSpacing w:w="0" w:type="dxa"/>
        </w:trPr>
        <w:tc>
          <w:tcPr>
            <w:tcW w:w="0" w:type="auto"/>
            <w:gridSpan w:val="6"/>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b/>
                <w:color w:val="000000"/>
                <w:sz w:val="24"/>
                <w:lang w:val="ru-RU"/>
              </w:rPr>
              <w:t>Раздел 1.Знания о физической культуре</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Основы навыков плавания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2.Способы физкультурной деятельности</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0.6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ФИЗИЧЕСКОЕ СОВЕРШЕНСТВОВАНИЕ</w:t>
            </w:r>
          </w:p>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1.Физкультурно-оздоровительная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Овладение техникой выполнения упражнений основной гимнастики</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6.4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7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Организующие команды и приёмы</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2.Спортивно-оздоровительная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3.2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13.6 </w:t>
            </w:r>
          </w:p>
        </w:tc>
        <w:tc>
          <w:tcPr>
            <w:tcW w:w="2456" w:type="dxa"/>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4224"/>
        <w:gridCol w:w="1277"/>
        <w:gridCol w:w="1843"/>
        <w:gridCol w:w="1912"/>
        <w:gridCol w:w="3954"/>
      </w:tblGrid>
      <w:tr w:rsidR="00682276">
        <w:trPr>
          <w:trHeight w:val="144"/>
          <w:tblCellSpacing w:w="0" w:type="dxa"/>
        </w:trPr>
        <w:tc>
          <w:tcPr>
            <w:tcW w:w="464"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369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Наименование разделов и тем программы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90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620"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712"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r>
      <w:tr w:rsidR="00682276" w:rsidRPr="004625CE">
        <w:trPr>
          <w:trHeight w:val="144"/>
          <w:tblCellSpacing w:w="0" w:type="dxa"/>
        </w:trPr>
        <w:tc>
          <w:tcPr>
            <w:tcW w:w="0" w:type="auto"/>
            <w:gridSpan w:val="6"/>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b/>
                <w:color w:val="000000"/>
                <w:sz w:val="24"/>
                <w:lang w:val="ru-RU"/>
              </w:rPr>
              <w:t>Раздел 1.Знания о физической культуре</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0.6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Основы навыков плавания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2.Способы физкультурной деятельности</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ФИЗИЧЕСКОЕ СОВЕРШЕНСТВОВАНИЕ</w:t>
            </w:r>
          </w:p>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1.Физкультурно-оздоровительная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специальных упражнений основной гимнастики</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1.2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2.Спортивно-оздоровительная деятельность</w:t>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Комбинации упражнений основной гимнастики</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8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1.6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Спортивные упражнения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Туристические физические упражнения</w:t>
            </w:r>
          </w:p>
        </w:tc>
        <w:tc>
          <w:tcPr>
            <w:tcW w:w="90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0.4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464" w:type="dxa"/>
            <w:tcMar>
              <w:top w:w="50" w:type="dxa"/>
              <w:left w:w="100" w:type="dxa"/>
            </w:tcMar>
            <w:vAlign w:val="center"/>
          </w:tcPr>
          <w:p w:rsidR="00682276" w:rsidRDefault="006913B0">
            <w:pPr>
              <w:spacing w:after="0"/>
            </w:pPr>
            <w:r>
              <w:rPr>
                <w:rFonts w:ascii="Times New Roman" w:hAnsi="Times New Roman"/>
                <w:color w:val="000000"/>
                <w:sz w:val="24"/>
              </w:rPr>
              <w:t>2.4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Подготовка к демонстрации полученных результатов</w:t>
            </w:r>
          </w:p>
        </w:tc>
        <w:tc>
          <w:tcPr>
            <w:tcW w:w="90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682276" w:rsidRDefault="00682276">
            <w:pPr>
              <w:spacing w:after="0"/>
              <w:ind w:left="135"/>
              <w:jc w:val="center"/>
            </w:pP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45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13.6 </w:t>
            </w:r>
          </w:p>
        </w:tc>
        <w:tc>
          <w:tcPr>
            <w:tcW w:w="2456" w:type="dxa"/>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6"/>
        <w:gridCol w:w="3991"/>
        <w:gridCol w:w="1376"/>
        <w:gridCol w:w="1843"/>
        <w:gridCol w:w="1912"/>
        <w:gridCol w:w="3954"/>
      </w:tblGrid>
      <w:tr w:rsidR="00682276">
        <w:trPr>
          <w:trHeight w:val="144"/>
          <w:tblCellSpacing w:w="0" w:type="dxa"/>
        </w:trPr>
        <w:tc>
          <w:tcPr>
            <w:tcW w:w="501"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2992"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Наименование разделов и тем программы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977"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69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787"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r>
      <w:tr w:rsidR="00682276" w:rsidRPr="004625CE">
        <w:trPr>
          <w:trHeight w:val="144"/>
          <w:tblCellSpacing w:w="0" w:type="dxa"/>
        </w:trPr>
        <w:tc>
          <w:tcPr>
            <w:tcW w:w="0" w:type="auto"/>
            <w:gridSpan w:val="6"/>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b/>
                <w:color w:val="000000"/>
                <w:sz w:val="24"/>
                <w:lang w:val="ru-RU"/>
              </w:rPr>
              <w:t>Раздел 1.Знания о физической культуре</w:t>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Знания о физической культуре</w:t>
            </w:r>
          </w:p>
        </w:tc>
        <w:tc>
          <w:tcPr>
            <w:tcW w:w="97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2.Способы физкультурной деятельности</w:t>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Способы физкультурной деятельности</w:t>
            </w:r>
          </w:p>
        </w:tc>
        <w:tc>
          <w:tcPr>
            <w:tcW w:w="97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1.8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ФИЗИЧЕСКОЕ СОВЕРШЕНСТВОВАНИЕ</w:t>
            </w:r>
          </w:p>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1.Физкультурно-оздоровительная деятельность</w:t>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3.4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0.4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1.3</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Игры и игровые задания</w:t>
            </w:r>
          </w:p>
        </w:tc>
        <w:tc>
          <w:tcPr>
            <w:tcW w:w="97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6"/>
            <w:tcMar>
              <w:top w:w="50" w:type="dxa"/>
              <w:left w:w="100" w:type="dxa"/>
            </w:tcMar>
            <w:vAlign w:val="center"/>
          </w:tcPr>
          <w:p w:rsidR="00682276" w:rsidRDefault="006913B0">
            <w:pPr>
              <w:spacing w:after="0"/>
              <w:ind w:left="135"/>
            </w:pPr>
            <w:r>
              <w:rPr>
                <w:rFonts w:ascii="Times New Roman" w:hAnsi="Times New Roman"/>
                <w:b/>
                <w:color w:val="000000"/>
                <w:sz w:val="24"/>
              </w:rPr>
              <w:t>Раздел 2.Спортивно-оздоровительная деятельность</w:t>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0.4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Универсальные умения плавания спортивными стилями</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2.8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0.6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0.8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t>2.6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Игры и игровые задания, спортивные эстафеты</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0.6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501" w:type="dxa"/>
            <w:tcMar>
              <w:top w:w="50" w:type="dxa"/>
              <w:left w:w="100" w:type="dxa"/>
            </w:tcMar>
            <w:vAlign w:val="center"/>
          </w:tcPr>
          <w:p w:rsidR="00682276" w:rsidRDefault="006913B0">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Подготовка к демонстрации достигнутых результатов</w:t>
            </w:r>
          </w:p>
        </w:tc>
        <w:tc>
          <w:tcPr>
            <w:tcW w:w="977"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82276" w:rsidRDefault="00682276">
            <w:pPr>
              <w:spacing w:after="0"/>
              <w:ind w:left="135"/>
              <w:jc w:val="center"/>
            </w:pP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0.6 </w:t>
            </w:r>
          </w:p>
        </w:tc>
        <w:tc>
          <w:tcPr>
            <w:tcW w:w="2646"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Default="006913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682276" w:rsidRDefault="00682276"/>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13.2 </w:t>
            </w:r>
          </w:p>
        </w:tc>
        <w:tc>
          <w:tcPr>
            <w:tcW w:w="2646" w:type="dxa"/>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bookmarkStart w:id="16" w:name="block-88349573"/>
      <w:r>
        <w:rPr>
          <w:rFonts w:ascii="Times New Roman" w:hAnsi="Times New Roman"/>
          <w:b/>
          <w:color w:val="000000"/>
          <w:sz w:val="28"/>
        </w:rPr>
        <w:lastRenderedPageBreak/>
        <w:t xml:space="preserve">ПОУРОЧНОЕ ПЛАНИРОВАНИЕ </w:t>
      </w:r>
    </w:p>
    <w:p w:rsidR="00682276" w:rsidRDefault="006913B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9"/>
        <w:gridCol w:w="3085"/>
        <w:gridCol w:w="1080"/>
        <w:gridCol w:w="1843"/>
        <w:gridCol w:w="1912"/>
        <w:gridCol w:w="1349"/>
        <w:gridCol w:w="3954"/>
      </w:tblGrid>
      <w:tr w:rsidR="00682276">
        <w:trPr>
          <w:trHeight w:val="144"/>
          <w:tblCellSpacing w:w="0" w:type="dxa"/>
        </w:trPr>
        <w:tc>
          <w:tcPr>
            <w:tcW w:w="389"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2992"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Тема урока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Дата изучения </w:t>
            </w:r>
          </w:p>
          <w:p w:rsidR="00682276" w:rsidRDefault="00682276">
            <w:pPr>
              <w:spacing w:after="0"/>
              <w:ind w:left="135"/>
            </w:pPr>
          </w:p>
        </w:tc>
        <w:tc>
          <w:tcPr>
            <w:tcW w:w="1999"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84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551"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64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Физическая культура и спорт. Классификация физических упражнений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rPr>
                <w:lang w:val="ru-RU"/>
              </w:rP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Здоровый образ жизни. Распорядок дня и личная гигиена. </w:t>
            </w:r>
            <w:r>
              <w:rPr>
                <w:rFonts w:ascii="Times New Roman" w:hAnsi="Times New Roman"/>
                <w:color w:val="000000"/>
                <w:sz w:val="24"/>
              </w:rPr>
              <w:t>Самоконтроль</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Правила техники безопасности при занятиях физической культурой в зале, на улице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Культура движения. Гимнастика. Общие принципы выполнения гимнастических упражнений. Гимнастический шаг и бег. Основные хореографические позиции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направления физической культуры и спорта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Всероссийский физкультурно-спортивный комплекс «Готов к труду и обороне» (ГТО)</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разделы урока. Исходные положения в физических упражнениях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Основные правила подбора одежды для занятий физической культурой, спортом. </w:t>
            </w:r>
            <w:r>
              <w:rPr>
                <w:rFonts w:ascii="Times New Roman" w:hAnsi="Times New Roman"/>
                <w:color w:val="000000"/>
                <w:sz w:val="24"/>
              </w:rPr>
              <w:t>Знакомство с основным спортивным оборудованием в школе</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основных строевых команд</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10</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строевых упражнений</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r>
              <w:rPr>
                <w:rFonts w:ascii="Times New Roman" w:hAnsi="Times New Roman"/>
                <w:color w:val="000000"/>
                <w:sz w:val="24"/>
              </w:rPr>
              <w:t>Дневник измерений массы и длины тела</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Принципы закаливания</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оздоровительных упражнений и комплексов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музыкально-сценических и ролевых подвижных игр</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и выполнение игровых заданий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18</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Виды танцевальных движений</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19</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Основные элементы физических упражнений</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Организующие команды и приемы при построении, </w:t>
            </w:r>
            <w:r w:rsidRPr="00BA424B">
              <w:rPr>
                <w:rFonts w:ascii="Times New Roman" w:hAnsi="Times New Roman"/>
                <w:color w:val="000000"/>
                <w:sz w:val="24"/>
                <w:lang w:val="ru-RU"/>
              </w:rPr>
              <w:lastRenderedPageBreak/>
              <w:t>передвижении, расчёте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гимнастического шага</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шагов: приставные шаги вперёд, в сторону на полной стопе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шагов: шаги с продвижением вперёд на носках, пятках, на полной стопе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шагов: шаги с наклоном туловища вперед, в сторону</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различных видов гимнастического бега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небольших прыжков в полном приседе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формирования и развития опорно-двигательного аппарата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Характерные ошибки при </w:t>
            </w:r>
            <w:r w:rsidRPr="00BA424B">
              <w:rPr>
                <w:rFonts w:ascii="Times New Roman" w:hAnsi="Times New Roman"/>
                <w:color w:val="000000"/>
                <w:sz w:val="24"/>
                <w:lang w:val="ru-RU"/>
              </w:rPr>
              <w:lastRenderedPageBreak/>
              <w:t>выполнении упражнений для формирования и развития опорно-двигательного аппарата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формирования стопы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увеличения эластичности мышц стопы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выворотности стоп</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укрепления мышц стопы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растяжки задней поверхности бедра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укрепления мышц ног</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36</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 xml:space="preserve">Методика составления </w:t>
            </w:r>
            <w:r>
              <w:rPr>
                <w:rFonts w:ascii="Times New Roman" w:hAnsi="Times New Roman"/>
                <w:color w:val="000000"/>
                <w:sz w:val="24"/>
              </w:rPr>
              <w:lastRenderedPageBreak/>
              <w:t>комбинаций упражнений</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укрепления мышц ног</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укрепления мышц брюшного пресса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укрепления мышц спины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разогревания мышц спины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развития гибкости позвоночника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увеличения подвижности плечевого пояса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различных видов ходьбы для развития координации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различных видов бега для развития координации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подскоков и прыжков через скакалку</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с мячом: баланс, передача, отбивы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с мячом: перекаты, броски, переброски, ловли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48</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танцевальных шагов</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вращения кистью руки скакалки, сложенной вчетверо</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вращения вдвое сложенной скакалки в лицевой, боковой, горизонтальной плоскостях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вращения скакалки в боковой плоскости справа налево</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специальных упражнений: повороты, прыжки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специальных упражнений: </w:t>
            </w:r>
            <w:r w:rsidRPr="00BA424B">
              <w:rPr>
                <w:rFonts w:ascii="Times New Roman" w:hAnsi="Times New Roman"/>
                <w:color w:val="000000"/>
                <w:sz w:val="24"/>
                <w:lang w:val="ru-RU"/>
              </w:rPr>
              <w:lastRenderedPageBreak/>
              <w:t>равновесия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Методика контроля величины нагрузки и дыхания при выполнении упражнений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участия в музыкально-сценических играх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Музыкально-сценические игры с элементами гимнастических упражнений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проведения ролевых подвижных игр</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58</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Ролевые подвижные игры</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Формирование навыков участия в общеразвивающих играх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в игровой деятельности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Практика выполнения гимнастических упражнений в общеразвивающих играх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Эстетическое воспитание на уроках физической культуры: передача образа движением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Эстетическое воспитание на уроках физической культуры: соблюдение музыкального ритма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Эстетическое воспитание на уроках физической культуры: восприятие образа через музыку и движение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Эстетическое воспитание на уроках физической культуры: игровые задания по ролям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Игровые задания, направленные на тестирование гибкости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Игровые задания, направленные на тестирование координационно-скоростных способностей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68</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Игры с гимнастическим предметом</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Проектирование и </w:t>
            </w:r>
            <w:r w:rsidRPr="00BA424B">
              <w:rPr>
                <w:rFonts w:ascii="Times New Roman" w:hAnsi="Times New Roman"/>
                <w:color w:val="000000"/>
                <w:sz w:val="24"/>
                <w:lang w:val="ru-RU"/>
              </w:rPr>
              <w:lastRenderedPageBreak/>
              <w:t>проведение игр с гимнастическим предметом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70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участия в спортивных эстафетах с гимнастическими предметами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71</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Спортивные эстафеты со скакалкой</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72</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Спортивные эстафеты с мячом</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и проведение спортивных эстафет с гимнастическим предметом (мячом)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и проведение спортивных эстафет с гимнастическим предметом (скакалкой)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75</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Организующие команды при построении</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Организующие команды при передвижении, перестроении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гимнастических упражнений партерной </w:t>
            </w:r>
            <w:r w:rsidRPr="00BA424B">
              <w:rPr>
                <w:rFonts w:ascii="Times New Roman" w:hAnsi="Times New Roman"/>
                <w:color w:val="000000"/>
                <w:sz w:val="24"/>
                <w:lang w:val="ru-RU"/>
              </w:rPr>
              <w:lastRenderedPageBreak/>
              <w:t>разминки на формирование стопы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78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на формирование осанки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на развитие гибкости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на развитие координации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гимнастических </w:t>
            </w:r>
            <w:r w:rsidRPr="00BA424B">
              <w:rPr>
                <w:rFonts w:ascii="Times New Roman" w:hAnsi="Times New Roman"/>
                <w:color w:val="000000"/>
                <w:sz w:val="24"/>
                <w:lang w:val="ru-RU"/>
              </w:rPr>
              <w:lastRenderedPageBreak/>
              <w:t>упражнений партерной разминки для укрепления мышц спины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гимнастической разминки у опоры: полуприседы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гимнастической разминки у опоры с отведение ноги вперед, назад, в сторону, </w:t>
            </w:r>
            <w:r w:rsidRPr="00BA424B">
              <w:rPr>
                <w:rFonts w:ascii="Times New Roman" w:hAnsi="Times New Roman"/>
                <w:color w:val="000000"/>
                <w:sz w:val="24"/>
                <w:lang w:val="ru-RU"/>
              </w:rPr>
              <w:lastRenderedPageBreak/>
              <w:t>не отрывая от носка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гимнастической разминки у опоры: приставные шаги в сторону и поворот</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упражнений на выталкивание соперника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упражнений на теснение соперника грудь в грудь руки за спиной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упражнений на теснение соперника, сидя спина к спине, ноги в упор</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упражнений на перетягивание соперника в свою сторону</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упражнений на овладение предметом у соперника одной рукой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спортивных упражнений </w:t>
            </w:r>
            <w:r w:rsidRPr="00BA424B">
              <w:rPr>
                <w:rFonts w:ascii="Times New Roman" w:hAnsi="Times New Roman"/>
                <w:color w:val="000000"/>
                <w:sz w:val="24"/>
                <w:lang w:val="ru-RU"/>
              </w:rPr>
              <w:lastRenderedPageBreak/>
              <w:t>на овладение предметом у соперника двумя руками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97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подводящих упражнений к выполнению шпагатов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98</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Техника выполнения подводящих упражнений к выполнению упражнения «мост». </w:t>
            </w:r>
            <w:r>
              <w:rPr>
                <w:rFonts w:ascii="Times New Roman" w:hAnsi="Times New Roman"/>
                <w:color w:val="000000"/>
                <w:sz w:val="24"/>
              </w:rPr>
              <w:t>Техника выполнения подводящих упражнений к выполнению упражнения «кувырок»</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спортивной борьбы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551"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82276" w:rsidRDefault="006913B0">
            <w:pPr>
              <w:spacing w:after="0"/>
              <w:ind w:left="135"/>
              <w:jc w:val="center"/>
              <w:rPr>
                <w:lang w:val="ru-RU"/>
              </w:rPr>
            </w:pPr>
            <w:r>
              <w:rPr>
                <w:rFonts w:ascii="Times New Roman" w:hAnsi="Times New Roman"/>
                <w:color w:val="000000"/>
                <w:sz w:val="24"/>
                <w:lang w:val="ru-RU"/>
              </w:rPr>
              <w:t>14,8</w:t>
            </w:r>
          </w:p>
        </w:tc>
        <w:tc>
          <w:tcPr>
            <w:tcW w:w="0" w:type="auto"/>
            <w:gridSpan w:val="2"/>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bookmarkStart w:id="17" w:name="_GoBack"/>
      <w:bookmarkEnd w:id="17"/>
    </w:p>
    <w:bookmarkEnd w:id="16"/>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5"/>
        <w:gridCol w:w="3094"/>
        <w:gridCol w:w="1075"/>
        <w:gridCol w:w="1843"/>
        <w:gridCol w:w="1912"/>
        <w:gridCol w:w="1349"/>
        <w:gridCol w:w="3954"/>
      </w:tblGrid>
      <w:tr w:rsidR="00682276">
        <w:trPr>
          <w:trHeight w:val="144"/>
          <w:tblCellSpacing w:w="0" w:type="dxa"/>
        </w:trPr>
        <w:tc>
          <w:tcPr>
            <w:tcW w:w="389"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2992"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Тема урока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Дата изучения </w:t>
            </w:r>
          </w:p>
          <w:p w:rsidR="00682276" w:rsidRDefault="00682276">
            <w:pPr>
              <w:spacing w:after="0"/>
              <w:ind w:left="135"/>
            </w:pPr>
          </w:p>
        </w:tc>
        <w:tc>
          <w:tcPr>
            <w:tcW w:w="1999"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84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551"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649"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rPr>
                <w:lang w:val="ru-RU"/>
              </w:rP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Олимпийское движение: история и современность. </w:t>
            </w:r>
            <w:r>
              <w:rPr>
                <w:rFonts w:ascii="Times New Roman" w:hAnsi="Times New Roman"/>
                <w:color w:val="000000"/>
                <w:sz w:val="24"/>
              </w:rPr>
              <w:t>Структура российского спортивного движения</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Общая характеристика плавания. Правила поведения в бассейне. Элементы плавания. Характерные ошибки при </w:t>
            </w:r>
            <w:r w:rsidRPr="00BA424B">
              <w:rPr>
                <w:rFonts w:ascii="Times New Roman" w:hAnsi="Times New Roman"/>
                <w:color w:val="000000"/>
                <w:sz w:val="24"/>
                <w:lang w:val="ru-RU"/>
              </w:rPr>
              <w:lastRenderedPageBreak/>
              <w:t>освоении основных элементов плавания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6</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r>
              <w:rPr>
                <w:rFonts w:ascii="Times New Roman" w:hAnsi="Times New Roman"/>
                <w:color w:val="000000"/>
                <w:sz w:val="24"/>
              </w:rPr>
              <w:t>Методика контроля осанки</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Здоровый образ жизни и способы его формирования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и модернизация ролевых игр и спортивных эстафет</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Практика проведения </w:t>
            </w:r>
            <w:r w:rsidRPr="00BA424B">
              <w:rPr>
                <w:rFonts w:ascii="Times New Roman" w:hAnsi="Times New Roman"/>
                <w:color w:val="000000"/>
                <w:sz w:val="24"/>
                <w:lang w:val="ru-RU"/>
              </w:rPr>
              <w:lastRenderedPageBreak/>
              <w:t>общеразвивающих, спортивных, туристических игр и игровых заданий, спортивных эстафет с элементами соревновательной деятельности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Практика проведения ролевых игр</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Практика выполнения организующих команд и приёмов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гимнастического шага с контролем дыхания. Техника выполнения гимнастического бега с контролем дыхания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выполнения упражнений общей разминки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укрепления мышц ног</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укрепления мышц спины, для разогревания мышц спины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19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партерной разминки для развития координации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разминки у опоры для развития координации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разминки у опоры для развития гибкости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базовых упражнений на равновесие у опоры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приставных шагов и поворотов у опоры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приземления после прыжка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и комбинирование упражнений разминки у опоры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29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Основные правила выполнения акробатических </w:t>
            </w:r>
            <w:r w:rsidRPr="00BA424B">
              <w:rPr>
                <w:rFonts w:ascii="Times New Roman" w:hAnsi="Times New Roman"/>
                <w:color w:val="000000"/>
                <w:sz w:val="24"/>
                <w:lang w:val="ru-RU"/>
              </w:rPr>
              <w:lastRenderedPageBreak/>
              <w:t>упражнений</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30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выполнения упражнений с гимнастическими предметами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удержания скакалки; вращения сложенной вдвое скакалки в различных плоскостях; броска и ловли скакалки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бросков мяча, ловли мяча, серии отбивов мяча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комбинаций упражнений основной гимнастики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39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Комбинации с упражнениями общей разминки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Комбинации с упражнениями партерной разминки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Комбинации с упражнениями разминки у опоры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Комбинации с упражнениями с </w:t>
            </w:r>
            <w:r w:rsidRPr="00BA424B">
              <w:rPr>
                <w:rFonts w:ascii="Times New Roman" w:hAnsi="Times New Roman"/>
                <w:color w:val="000000"/>
                <w:sz w:val="24"/>
                <w:lang w:val="ru-RU"/>
              </w:rPr>
              <w:lastRenderedPageBreak/>
              <w:t>гимнастическими предметами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Комбинации с акробатическими упражнениями</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принципы и правила взаимодействия и сотрудничества в музыкально-сценических и ролевых играх, в туристических играх и игровых заданиях, в спортивных эстафетах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Музыкально-сценические и ролевые игры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Туристические игры и спортивные эстафеты</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49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50</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Спортивные эстафеты с элементами соревновательной деятельности с гимнастическими предметами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52</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Основные организующие команды и приемы. </w:t>
            </w:r>
            <w:r w:rsidRPr="00BA424B">
              <w:rPr>
                <w:rFonts w:ascii="Times New Roman" w:hAnsi="Times New Roman"/>
                <w:color w:val="000000"/>
                <w:sz w:val="24"/>
                <w:lang w:val="ru-RU"/>
              </w:rPr>
              <w:lastRenderedPageBreak/>
              <w:t>Техника выполнения действий при строевых командах</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развития жизненно важных навыков и умений: бег вперед, назад, подскоки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57</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59</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перемещений с броском и ловлей гимнастического предмета</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60</w:t>
            </w:r>
          </w:p>
        </w:tc>
        <w:tc>
          <w:tcPr>
            <w:tcW w:w="2992"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Техника выполнения прыжка в группировке с полуповоротом всего тела толчком с двух ног. </w:t>
            </w:r>
            <w:r>
              <w:rPr>
                <w:rFonts w:ascii="Times New Roman" w:hAnsi="Times New Roman"/>
                <w:color w:val="000000"/>
                <w:sz w:val="24"/>
              </w:rPr>
              <w:t>Техника выполнения прыжка с выбросом ноги вперед</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61</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Плавание: общая характеристика. Правила безопасного поведения в бассейне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62</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Правила дыхания в воде</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63</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элементарных гребковых движений руками, ногами, скольжение</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формирования навыков плавания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65</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Спортивные стили плавания. Техника спортивных стилей плавания</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66</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Плавательная подготовка: плавание кролем на груди</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67</w:t>
            </w:r>
          </w:p>
        </w:tc>
        <w:tc>
          <w:tcPr>
            <w:tcW w:w="2992" w:type="dxa"/>
            <w:tcMar>
              <w:top w:w="50" w:type="dxa"/>
              <w:left w:w="100" w:type="dxa"/>
            </w:tcMar>
            <w:vAlign w:val="center"/>
          </w:tcPr>
          <w:p w:rsidR="00682276" w:rsidRDefault="006913B0">
            <w:pPr>
              <w:spacing w:after="0"/>
              <w:ind w:left="135"/>
            </w:pPr>
            <w:r>
              <w:rPr>
                <w:rFonts w:ascii="Times New Roman" w:hAnsi="Times New Roman"/>
                <w:color w:val="000000"/>
                <w:sz w:val="24"/>
              </w:rPr>
              <w:t>Плавательная подготовка: плавание брассом</w:t>
            </w:r>
          </w:p>
        </w:tc>
        <w:tc>
          <w:tcPr>
            <w:tcW w:w="849"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9" w:type="dxa"/>
            <w:tcMar>
              <w:top w:w="50" w:type="dxa"/>
              <w:left w:w="100" w:type="dxa"/>
            </w:tcMar>
            <w:vAlign w:val="center"/>
          </w:tcPr>
          <w:p w:rsidR="00682276" w:rsidRDefault="006913B0">
            <w:pPr>
              <w:spacing w:after="0"/>
            </w:pPr>
            <w:r>
              <w:rPr>
                <w:rFonts w:ascii="Times New Roman" w:hAnsi="Times New Roman"/>
                <w:color w:val="000000"/>
                <w:sz w:val="24"/>
              </w:rPr>
              <w:t>68</w:t>
            </w:r>
          </w:p>
        </w:tc>
        <w:tc>
          <w:tcPr>
            <w:tcW w:w="2992"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Плавательная подготовка: упражнения «Веселый дельфин», «Лягушонок»</w:t>
            </w:r>
          </w:p>
        </w:tc>
        <w:tc>
          <w:tcPr>
            <w:tcW w:w="849"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82276" w:rsidRDefault="00682276">
            <w:pPr>
              <w:spacing w:after="0"/>
              <w:ind w:left="135"/>
              <w:jc w:val="center"/>
            </w:pPr>
          </w:p>
        </w:tc>
        <w:tc>
          <w:tcPr>
            <w:tcW w:w="1649" w:type="dxa"/>
            <w:tcMar>
              <w:top w:w="50" w:type="dxa"/>
              <w:left w:w="100" w:type="dxa"/>
            </w:tcMar>
            <w:vAlign w:val="center"/>
          </w:tcPr>
          <w:p w:rsidR="00682276" w:rsidRDefault="006913B0">
            <w:pPr>
              <w:spacing w:after="0"/>
              <w:ind w:left="135"/>
              <w:jc w:val="center"/>
            </w:pPr>
            <w:r>
              <w:rPr>
                <w:lang w:val="ru-RU"/>
              </w:rPr>
              <w:t>0,2</w:t>
            </w:r>
          </w:p>
        </w:tc>
        <w:tc>
          <w:tcPr>
            <w:tcW w:w="1171" w:type="dxa"/>
            <w:tcMar>
              <w:top w:w="50" w:type="dxa"/>
              <w:left w:w="100" w:type="dxa"/>
            </w:tcMar>
            <w:vAlign w:val="center"/>
          </w:tcPr>
          <w:p w:rsidR="00682276" w:rsidRDefault="00682276">
            <w:pPr>
              <w:spacing w:after="0"/>
              <w:ind w:left="135"/>
            </w:pPr>
          </w:p>
        </w:tc>
        <w:tc>
          <w:tcPr>
            <w:tcW w:w="1999"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82276" w:rsidRDefault="006913B0">
            <w:pPr>
              <w:spacing w:after="0"/>
              <w:ind w:left="135"/>
              <w:jc w:val="center"/>
              <w:rPr>
                <w:lang w:val="ru-RU"/>
              </w:rPr>
            </w:pPr>
            <w:r>
              <w:rPr>
                <w:rFonts w:ascii="Times New Roman" w:hAnsi="Times New Roman"/>
                <w:color w:val="000000"/>
                <w:sz w:val="24"/>
                <w:lang w:val="ru-RU"/>
              </w:rPr>
              <w:t>13,6</w:t>
            </w:r>
          </w:p>
        </w:tc>
        <w:tc>
          <w:tcPr>
            <w:tcW w:w="0" w:type="auto"/>
            <w:gridSpan w:val="2"/>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3"/>
        <w:gridCol w:w="3114"/>
        <w:gridCol w:w="1067"/>
        <w:gridCol w:w="1843"/>
        <w:gridCol w:w="1912"/>
        <w:gridCol w:w="1349"/>
        <w:gridCol w:w="3954"/>
      </w:tblGrid>
      <w:tr w:rsidR="00682276">
        <w:trPr>
          <w:trHeight w:val="144"/>
          <w:tblCellSpacing w:w="0" w:type="dxa"/>
        </w:trPr>
        <w:tc>
          <w:tcPr>
            <w:tcW w:w="383"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3080"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Тема урока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1163"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Дата изучения </w:t>
            </w:r>
          </w:p>
          <w:p w:rsidR="00682276" w:rsidRDefault="00682276">
            <w:pPr>
              <w:spacing w:after="0"/>
              <w:ind w:left="135"/>
            </w:pPr>
          </w:p>
        </w:tc>
        <w:tc>
          <w:tcPr>
            <w:tcW w:w="1988"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840"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540"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638"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w:t>
            </w:r>
          </w:p>
        </w:tc>
        <w:tc>
          <w:tcPr>
            <w:tcW w:w="3080"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Физическая нагрузка: определение и влияние на физическое развитие. </w:t>
            </w:r>
            <w:r>
              <w:rPr>
                <w:rFonts w:ascii="Times New Roman" w:hAnsi="Times New Roman"/>
                <w:color w:val="000000"/>
                <w:sz w:val="24"/>
              </w:rPr>
              <w:t>Гармоничное развитие. Методика проведения контрольных измерений</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Подводящие упражнения и их назначение</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Правила дыхания в воде при плавании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согласования двигательных действий при плавании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 xml:space="preserve">Виды спортивных стилей </w:t>
            </w:r>
            <w:r>
              <w:rPr>
                <w:rFonts w:ascii="Times New Roman" w:hAnsi="Times New Roman"/>
                <w:color w:val="000000"/>
                <w:sz w:val="24"/>
              </w:rPr>
              <w:lastRenderedPageBreak/>
              <w:t>плавания</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lastRenderedPageBreak/>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7</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спортивных стилей плавания</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9</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танцевальных движений</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10</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Физическая нагрузка в гимнастических упражнениях</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физических упражнений для формирования навыков плавания</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Методика моделирования комбинаций гимнастических упражнений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13</w:t>
            </w:r>
          </w:p>
        </w:tc>
        <w:tc>
          <w:tcPr>
            <w:tcW w:w="3080"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r>
              <w:rPr>
                <w:rFonts w:ascii="Times New Roman" w:hAnsi="Times New Roman"/>
                <w:color w:val="000000"/>
                <w:sz w:val="24"/>
              </w:rPr>
              <w:t>Оценивание правил безопасности в процессе выполняемой игры</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14</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Строевые команды: построения, перестроения</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15</w:t>
            </w:r>
          </w:p>
        </w:tc>
        <w:tc>
          <w:tcPr>
            <w:tcW w:w="3080"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Методика контроля правильного выполнения упражнений при увеличении нагрузки. </w:t>
            </w:r>
            <w:r>
              <w:rPr>
                <w:rFonts w:ascii="Times New Roman" w:hAnsi="Times New Roman"/>
                <w:color w:val="000000"/>
                <w:sz w:val="24"/>
              </w:rPr>
              <w:t>Выполнение освоенных гимнастических упражнений с постепенным увеличением нагрузки</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16</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17</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w:t>
            </w:r>
            <w:r w:rsidRPr="00BA424B">
              <w:rPr>
                <w:rFonts w:ascii="Times New Roman" w:hAnsi="Times New Roman"/>
                <w:color w:val="000000"/>
                <w:sz w:val="24"/>
                <w:lang w:val="ru-RU"/>
              </w:rPr>
              <w:lastRenderedPageBreak/>
              <w:t>гимнастических упражнений общей разминки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18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партерной разминки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19</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гимнастических упражнений разминки у опоры</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20</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акробатических упражнений</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с гимнастическими предметами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Составление комплекса и демонстрация выполнения гимнастических упражнений для </w:t>
            </w:r>
            <w:r w:rsidRPr="00BA424B">
              <w:rPr>
                <w:rFonts w:ascii="Times New Roman" w:hAnsi="Times New Roman"/>
                <w:color w:val="000000"/>
                <w:sz w:val="24"/>
                <w:lang w:val="ru-RU"/>
              </w:rPr>
              <w:lastRenderedPageBreak/>
              <w:t>укрепления мышц брюшного пресса, мышц спины, для развития гибкости позвоночника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24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25</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голеностопного сустава, тазобедренного сустава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26</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плечевого сустава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27</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Составление комплекса и демонстрация выполнения гимнастических упражнений для развития эластичности мышц ног, подвижности коленного </w:t>
            </w:r>
            <w:r w:rsidRPr="00BA424B">
              <w:rPr>
                <w:rFonts w:ascii="Times New Roman" w:hAnsi="Times New Roman"/>
                <w:color w:val="000000"/>
                <w:sz w:val="24"/>
                <w:lang w:val="ru-RU"/>
              </w:rPr>
              <w:lastRenderedPageBreak/>
              <w:t>сустава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28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29</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30</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комплекса и демонстрация выполнения гимнастических упражнений общей, партерной разминки, разминки у опоры для развития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31</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Составление комплекса и демонстрация выполнения </w:t>
            </w:r>
            <w:r w:rsidRPr="00BA424B">
              <w:rPr>
                <w:rFonts w:ascii="Times New Roman" w:hAnsi="Times New Roman"/>
                <w:color w:val="000000"/>
                <w:sz w:val="24"/>
                <w:lang w:val="ru-RU"/>
              </w:rPr>
              <w:lastRenderedPageBreak/>
              <w:t>гимнастических упражнений в подвижных играх для развития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32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Игровые задания на выполнение физических упражнений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35</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36</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Акробатические упражнения для перемещений</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37</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Игры с выталкиванием</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38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39</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Игры в перетягивания соперника в свою сторону</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40</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Игры за овладение у соперника предметом одной рукой, двумя руками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41</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Игры на устойчивость</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Туристическая игры «Пройди по бревну», «Сквозь бурелом». Игровое задание: собери рюкзак в поход</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серии поворотов на девяносто и сто восемьдесят градусов</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специальных упражнений: прыжки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45</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прыжков через скакалку</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46</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47</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Спортивные игры и эстафеты с использованием гимнастических предметов</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бега вперед, назад, челночного бега для развития координации и ловкости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49</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Бег на скорость (30 м) и подготовка к сдаче норм ГТО</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50</w:t>
            </w:r>
          </w:p>
        </w:tc>
        <w:tc>
          <w:tcPr>
            <w:tcW w:w="3080"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Составление комбинаций танцевальных шагов и элементов танцевальных движений. </w:t>
            </w:r>
            <w:r>
              <w:rPr>
                <w:rFonts w:ascii="Times New Roman" w:hAnsi="Times New Roman"/>
                <w:color w:val="000000"/>
                <w:sz w:val="24"/>
              </w:rPr>
              <w:t>Демонстрация комбинации упражнений с использованием танцевальных шагов и элементов</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51</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Проектная деятельность по подготовке личного выступления</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55</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Проектная деятельность по подготовке группового упражнения</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56</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57</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и демонстрация техники формирования навыков плавания, дыхания в воде</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59</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и демонстрация техники стилей спортивного плавания</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60</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Методика оценки изменений показателей скорости при плавании на определенное расстояние</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61</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сдачи норм ГТО (по возрасту)</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62</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сдачи нормативов на гибкость</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63</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lastRenderedPageBreak/>
              <w:t>64</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65</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Контрольно-тестовые упражнения</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66</w:t>
            </w:r>
          </w:p>
        </w:tc>
        <w:tc>
          <w:tcPr>
            <w:tcW w:w="3080" w:type="dxa"/>
            <w:tcMar>
              <w:top w:w="50" w:type="dxa"/>
              <w:left w:w="100" w:type="dxa"/>
            </w:tcMar>
            <w:vAlign w:val="center"/>
          </w:tcPr>
          <w:p w:rsidR="00682276" w:rsidRDefault="006913B0">
            <w:pPr>
              <w:spacing w:after="0"/>
              <w:ind w:left="135"/>
            </w:pPr>
            <w:r>
              <w:rPr>
                <w:rFonts w:ascii="Times New Roman" w:hAnsi="Times New Roman"/>
                <w:color w:val="000000"/>
                <w:sz w:val="24"/>
              </w:rPr>
              <w:t>Демонстрация группового показательного выступления</w:t>
            </w:r>
          </w:p>
        </w:tc>
        <w:tc>
          <w:tcPr>
            <w:tcW w:w="8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67</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BA424B">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метание мяча в заданную плоскость</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83" w:type="dxa"/>
            <w:tcMar>
              <w:top w:w="50" w:type="dxa"/>
              <w:left w:w="100" w:type="dxa"/>
            </w:tcMar>
            <w:vAlign w:val="center"/>
          </w:tcPr>
          <w:p w:rsidR="00682276" w:rsidRDefault="006913B0">
            <w:pPr>
              <w:spacing w:after="0"/>
            </w:pPr>
            <w:r>
              <w:rPr>
                <w:rFonts w:ascii="Times New Roman" w:hAnsi="Times New Roman"/>
                <w:color w:val="000000"/>
                <w:sz w:val="24"/>
              </w:rPr>
              <w:t>68</w:t>
            </w:r>
          </w:p>
        </w:tc>
        <w:tc>
          <w:tcPr>
            <w:tcW w:w="3080"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840"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682276" w:rsidRDefault="00682276">
            <w:pPr>
              <w:spacing w:after="0"/>
              <w:ind w:left="135"/>
              <w:jc w:val="center"/>
            </w:pPr>
          </w:p>
        </w:tc>
        <w:tc>
          <w:tcPr>
            <w:tcW w:w="1638" w:type="dxa"/>
            <w:tcMar>
              <w:top w:w="50" w:type="dxa"/>
              <w:left w:w="100" w:type="dxa"/>
            </w:tcMar>
            <w:vAlign w:val="center"/>
          </w:tcPr>
          <w:p w:rsidR="00682276" w:rsidRDefault="006913B0">
            <w:pPr>
              <w:spacing w:after="0"/>
              <w:ind w:left="135"/>
              <w:jc w:val="center"/>
            </w:pPr>
            <w:r>
              <w:rPr>
                <w:lang w:val="ru-RU"/>
              </w:rPr>
              <w:t>0,2</w:t>
            </w:r>
          </w:p>
        </w:tc>
        <w:tc>
          <w:tcPr>
            <w:tcW w:w="1163" w:type="dxa"/>
            <w:tcMar>
              <w:top w:w="50" w:type="dxa"/>
              <w:left w:w="100" w:type="dxa"/>
            </w:tcMar>
            <w:vAlign w:val="center"/>
          </w:tcPr>
          <w:p w:rsidR="00682276" w:rsidRDefault="00682276">
            <w:pPr>
              <w:spacing w:after="0"/>
              <w:ind w:left="135"/>
            </w:pPr>
          </w:p>
        </w:tc>
        <w:tc>
          <w:tcPr>
            <w:tcW w:w="1988"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lastRenderedPageBreak/>
              <w:t>ОБЩЕЕ КОЛИЧЕСТВО ЧАСОВ ПО ПРОГРАММЕ</w:t>
            </w:r>
          </w:p>
        </w:tc>
        <w:tc>
          <w:tcPr>
            <w:tcW w:w="1321"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40"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638" w:type="dxa"/>
            <w:tcMar>
              <w:top w:w="50" w:type="dxa"/>
              <w:left w:w="100" w:type="dxa"/>
            </w:tcMar>
            <w:vAlign w:val="center"/>
          </w:tcPr>
          <w:p w:rsidR="00682276" w:rsidRDefault="006913B0">
            <w:pPr>
              <w:spacing w:after="0"/>
              <w:ind w:left="135"/>
              <w:jc w:val="center"/>
              <w:rPr>
                <w:lang w:val="ru-RU"/>
              </w:rPr>
            </w:pPr>
            <w:r>
              <w:rPr>
                <w:rFonts w:ascii="Times New Roman" w:hAnsi="Times New Roman"/>
                <w:color w:val="000000"/>
                <w:sz w:val="24"/>
                <w:lang w:val="ru-RU"/>
              </w:rPr>
              <w:t>13,6</w:t>
            </w:r>
          </w:p>
        </w:tc>
        <w:tc>
          <w:tcPr>
            <w:tcW w:w="0" w:type="auto"/>
            <w:gridSpan w:val="2"/>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913B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6"/>
        <w:gridCol w:w="3264"/>
        <w:gridCol w:w="994"/>
        <w:gridCol w:w="1843"/>
        <w:gridCol w:w="1912"/>
        <w:gridCol w:w="1349"/>
        <w:gridCol w:w="3954"/>
      </w:tblGrid>
      <w:tr w:rsidR="00682276">
        <w:trPr>
          <w:trHeight w:val="144"/>
          <w:tblCellSpacing w:w="0" w:type="dxa"/>
        </w:trPr>
        <w:tc>
          <w:tcPr>
            <w:tcW w:w="345"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 п/п </w:t>
            </w:r>
          </w:p>
          <w:p w:rsidR="00682276" w:rsidRDefault="00682276">
            <w:pPr>
              <w:spacing w:after="0"/>
              <w:ind w:left="135"/>
            </w:pPr>
          </w:p>
        </w:tc>
        <w:tc>
          <w:tcPr>
            <w:tcW w:w="3696"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Тема урока </w:t>
            </w:r>
          </w:p>
          <w:p w:rsidR="00682276" w:rsidRDefault="00682276">
            <w:pPr>
              <w:spacing w:after="0"/>
              <w:ind w:left="135"/>
            </w:pPr>
          </w:p>
        </w:tc>
        <w:tc>
          <w:tcPr>
            <w:tcW w:w="0" w:type="auto"/>
            <w:gridSpan w:val="3"/>
            <w:tcMar>
              <w:top w:w="50" w:type="dxa"/>
              <w:left w:w="100" w:type="dxa"/>
            </w:tcMar>
            <w:vAlign w:val="center"/>
          </w:tcPr>
          <w:p w:rsidR="00682276" w:rsidRDefault="006913B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Дата изучения </w:t>
            </w:r>
          </w:p>
          <w:p w:rsidR="00682276" w:rsidRDefault="00682276">
            <w:pPr>
              <w:spacing w:after="0"/>
              <w:ind w:left="135"/>
            </w:pPr>
          </w:p>
        </w:tc>
        <w:tc>
          <w:tcPr>
            <w:tcW w:w="1911" w:type="dxa"/>
            <w:vMerge w:val="restart"/>
            <w:tcMar>
              <w:top w:w="50" w:type="dxa"/>
              <w:left w:w="100" w:type="dxa"/>
            </w:tcMar>
            <w:vAlign w:val="center"/>
          </w:tcPr>
          <w:p w:rsidR="00682276" w:rsidRDefault="006913B0">
            <w:pPr>
              <w:spacing w:after="0"/>
              <w:ind w:left="135"/>
            </w:pPr>
            <w:r>
              <w:rPr>
                <w:rFonts w:ascii="Times New Roman" w:hAnsi="Times New Roman"/>
                <w:b/>
                <w:color w:val="000000"/>
                <w:sz w:val="24"/>
              </w:rPr>
              <w:t xml:space="preserve">Электронные цифровые образовательные ресурсы </w:t>
            </w:r>
          </w:p>
          <w:p w:rsidR="00682276" w:rsidRDefault="00682276">
            <w:pPr>
              <w:spacing w:after="0"/>
              <w:ind w:left="135"/>
            </w:pPr>
          </w:p>
        </w:tc>
      </w:tr>
      <w:tr w:rsidR="00682276">
        <w:trPr>
          <w:trHeight w:val="144"/>
          <w:tblCellSpacing w:w="0" w:type="dxa"/>
        </w:trPr>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c>
          <w:tcPr>
            <w:tcW w:w="774"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Всего </w:t>
            </w:r>
          </w:p>
          <w:p w:rsidR="00682276" w:rsidRDefault="00682276">
            <w:pPr>
              <w:spacing w:after="0"/>
              <w:ind w:left="135"/>
            </w:pPr>
          </w:p>
        </w:tc>
        <w:tc>
          <w:tcPr>
            <w:tcW w:w="1463"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Контрольные работы </w:t>
            </w:r>
          </w:p>
          <w:p w:rsidR="00682276" w:rsidRDefault="00682276">
            <w:pPr>
              <w:spacing w:after="0"/>
              <w:ind w:left="135"/>
            </w:pPr>
          </w:p>
        </w:tc>
        <w:tc>
          <w:tcPr>
            <w:tcW w:w="1567" w:type="dxa"/>
            <w:tcMar>
              <w:top w:w="50" w:type="dxa"/>
              <w:left w:w="100" w:type="dxa"/>
            </w:tcMar>
            <w:vAlign w:val="center"/>
          </w:tcPr>
          <w:p w:rsidR="00682276" w:rsidRDefault="006913B0">
            <w:pPr>
              <w:spacing w:after="0"/>
              <w:ind w:left="135"/>
            </w:pPr>
            <w:r>
              <w:rPr>
                <w:rFonts w:ascii="Times New Roman" w:hAnsi="Times New Roman"/>
                <w:b/>
                <w:color w:val="000000"/>
                <w:sz w:val="24"/>
              </w:rPr>
              <w:t xml:space="preserve">Практические работы </w:t>
            </w:r>
          </w:p>
          <w:p w:rsidR="00682276" w:rsidRDefault="00682276">
            <w:pPr>
              <w:spacing w:after="0"/>
              <w:ind w:left="135"/>
            </w:pPr>
          </w:p>
        </w:tc>
        <w:tc>
          <w:tcPr>
            <w:tcW w:w="0" w:type="auto"/>
            <w:vMerge/>
            <w:tcBorders>
              <w:top w:val="nil"/>
            </w:tcBorders>
            <w:tcMar>
              <w:top w:w="50" w:type="dxa"/>
              <w:left w:w="100" w:type="dxa"/>
            </w:tcMar>
          </w:tcPr>
          <w:p w:rsidR="00682276" w:rsidRDefault="00682276"/>
        </w:tc>
        <w:tc>
          <w:tcPr>
            <w:tcW w:w="0" w:type="auto"/>
            <w:vMerge/>
            <w:tcBorders>
              <w:top w:val="nil"/>
            </w:tcBorders>
            <w:tcMar>
              <w:top w:w="50" w:type="dxa"/>
              <w:left w:w="100" w:type="dxa"/>
            </w:tcMar>
          </w:tcPr>
          <w:p w:rsidR="00682276" w:rsidRDefault="00682276"/>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Туристическая деятельность</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Строевые команды. Строевые упражнения</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занятия общеразвивающими и здоровьеформирующими физическими упражнениями: общая разминка, партерная разминка, разминка у опоры</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Самостоятельные занятия общеразвивающими и здоровьеформирующими физическими упражнениями: игры и игровые задания</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Методы определения динамики развития гибкости и координационно-</w:t>
            </w:r>
            <w:r w:rsidRPr="00BA424B">
              <w:rPr>
                <w:rFonts w:ascii="Times New Roman" w:hAnsi="Times New Roman"/>
                <w:color w:val="000000"/>
                <w:sz w:val="24"/>
                <w:lang w:val="ru-RU"/>
              </w:rPr>
              <w:lastRenderedPageBreak/>
              <w:t>скоростных способностей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13</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физических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Туристическая деятельность: базовое снаряжение для похода, </w:t>
            </w:r>
            <w:r w:rsidRPr="00BA424B">
              <w:rPr>
                <w:rFonts w:ascii="Times New Roman" w:hAnsi="Times New Roman"/>
                <w:color w:val="000000"/>
                <w:sz w:val="24"/>
                <w:lang w:val="ru-RU"/>
              </w:rPr>
              <w:lastRenderedPageBreak/>
              <w:t>составление маршрута, ориентирование на местности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упражнений на укрепление мышц спины</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упражнений на укрепление мышц ног</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упражнений на укрепление мышц рук</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19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упражнений на укрепление мышц живота</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20</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комплексов упражнений на развитие подвижности тазобедренных суставов; на </w:t>
            </w:r>
            <w:r w:rsidRPr="00BA424B">
              <w:rPr>
                <w:rFonts w:ascii="Times New Roman" w:hAnsi="Times New Roman"/>
                <w:color w:val="000000"/>
                <w:sz w:val="24"/>
                <w:lang w:val="ru-RU"/>
              </w:rPr>
              <w:lastRenderedPageBreak/>
              <w:t>развитие подвижности коленных и голеностопных суставов; на развитие эластичности мышц ног</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r>
              <w:rPr>
                <w:rFonts w:ascii="Times New Roman" w:hAnsi="Times New Roman"/>
                <w:color w:val="000000"/>
                <w:sz w:val="24"/>
              </w:rPr>
              <w:t>Техника выполнения комплексов танцевальных шагов для развития координации</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23</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Универсальные умения по самостоятельному выполнению упражнений в </w:t>
            </w:r>
            <w:r w:rsidRPr="00BA424B">
              <w:rPr>
                <w:rFonts w:ascii="Times New Roman" w:hAnsi="Times New Roman"/>
                <w:color w:val="000000"/>
                <w:sz w:val="24"/>
                <w:lang w:val="ru-RU"/>
              </w:rPr>
              <w:lastRenderedPageBreak/>
              <w:t>оздоровительных формах занятий: утренняя гимнастика, тренировочные занятия</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26</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Составление комплекса базовых упражнений гимнастики для общей разминки. </w:t>
            </w:r>
            <w:r>
              <w:rPr>
                <w:rFonts w:ascii="Times New Roman" w:hAnsi="Times New Roman"/>
                <w:color w:val="000000"/>
                <w:sz w:val="24"/>
              </w:rPr>
              <w:t>Демонстрация программы с базовыми упражнениями гимнастики для общей разминки</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перемещений: перекаты, повороты, прыжки, танцевальные шаги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28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29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Моделирование комплексов упражнений общей гимнастики по видам разминки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30</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Типичные ошибки при выполнении спортивных и туристических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32</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w:t>
            </w:r>
            <w:r w:rsidRPr="00BA424B">
              <w:rPr>
                <w:rFonts w:ascii="Times New Roman" w:hAnsi="Times New Roman"/>
                <w:color w:val="000000"/>
                <w:sz w:val="24"/>
                <w:lang w:val="ru-RU"/>
              </w:rPr>
              <w:lastRenderedPageBreak/>
              <w:t xml:space="preserve">Проектирование индивидуальной образовательной траектории для эффективного развития физических качеств и способностей. </w:t>
            </w:r>
            <w:r>
              <w:rPr>
                <w:rFonts w:ascii="Times New Roman" w:hAnsi="Times New Roman"/>
                <w:color w:val="000000"/>
                <w:sz w:val="24"/>
              </w:rPr>
              <w:t>Составление комплексов утренней гимнастики, физкультминуток по целевым задачам</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выполнения комплексов перемещений</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Организация проведения спортивных ролевых игр</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37</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Подготовка к демонстрации </w:t>
            </w:r>
            <w:r w:rsidRPr="00BA424B">
              <w:rPr>
                <w:rFonts w:ascii="Times New Roman" w:hAnsi="Times New Roman"/>
                <w:color w:val="000000"/>
                <w:sz w:val="24"/>
                <w:lang w:val="ru-RU"/>
              </w:rPr>
              <w:lastRenderedPageBreak/>
              <w:t xml:space="preserve">личных результатов при выполнении игровых заданий. </w:t>
            </w:r>
            <w:r>
              <w:rPr>
                <w:rFonts w:ascii="Times New Roman" w:hAnsi="Times New Roman"/>
                <w:color w:val="000000"/>
                <w:sz w:val="24"/>
              </w:rPr>
              <w:t>Демонстрация личных результатов при выполнении игровых заданий</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39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взаимодействия и сотрудничества в группах</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40</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Виды стилей плавания</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41</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удержания на воде</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42</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Техника дыхания при плавании</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43</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имитационных упражнений на суше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w:t>
            </w:r>
            <w:r w:rsidRPr="00BA424B">
              <w:rPr>
                <w:rFonts w:ascii="Times New Roman" w:hAnsi="Times New Roman"/>
                <w:color w:val="000000"/>
                <w:sz w:val="24"/>
                <w:lang w:val="ru-RU"/>
              </w:rPr>
              <w:lastRenderedPageBreak/>
              <w:t>комплексов специальных упражнений в воде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погружения в воду с головой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подныривания и открывания глаз в воде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49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всплывания и лежания на воде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50</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выдохов в воду</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скольжения в воде</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упражнений с </w:t>
            </w:r>
            <w:r w:rsidRPr="00BA424B">
              <w:rPr>
                <w:rFonts w:ascii="Times New Roman" w:hAnsi="Times New Roman"/>
                <w:color w:val="000000"/>
                <w:sz w:val="24"/>
                <w:lang w:val="ru-RU"/>
              </w:rPr>
              <w:lastRenderedPageBreak/>
              <w:t>использованием плавательных досок</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w:t>
            </w:r>
            <w:r>
              <w:rPr>
                <w:rFonts w:ascii="Times New Roman" w:hAnsi="Times New Roman"/>
                <w:color w:val="000000"/>
                <w:sz w:val="28"/>
              </w:rPr>
              <w:lastRenderedPageBreak/>
              <w:t>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53</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упражнений с использованием, гимнастических палок</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удержания скакалки при передаче, броске, ловле, вращении, перекатах</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55</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удержания мяча при передаче, броске, ловле, вращении, перекатах</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Техника выполнения комплексов акробатических упражнений с гимнастическим предметом</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Демонстрация техники выполнения равновесий, поворотов, прыжков</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58</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59</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акробатических упражнений. Правила </w:t>
            </w:r>
            <w:r w:rsidRPr="00BA424B">
              <w:rPr>
                <w:rFonts w:ascii="Times New Roman" w:hAnsi="Times New Roman"/>
                <w:color w:val="000000"/>
                <w:sz w:val="24"/>
                <w:lang w:val="ru-RU"/>
              </w:rPr>
              <w:lastRenderedPageBreak/>
              <w:t>техники безопасности при выполнении акробатических упражнений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Освоение танцевальных шагов, выполняемых индивидуально, парами, в группах</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61</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62</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BA424B">
              <w:rPr>
                <w:rFonts w:ascii="Times New Roman" w:hAnsi="Times New Roman"/>
                <w:color w:val="000000"/>
                <w:sz w:val="24"/>
                <w:lang w:val="ru-RU"/>
              </w:rPr>
              <w:t xml:space="preserve"> ступени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63</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64</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 xml:space="preserve">Техника выполнения в ритм/на счёт, на музыкальный такт </w:t>
            </w:r>
            <w:r w:rsidRPr="00BA424B">
              <w:rPr>
                <w:rFonts w:ascii="Times New Roman" w:hAnsi="Times New Roman"/>
                <w:color w:val="000000"/>
                <w:sz w:val="24"/>
                <w:lang w:val="ru-RU"/>
              </w:rPr>
              <w:lastRenderedPageBreak/>
              <w:t>упражнений, танцевальных движений</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lastRenderedPageBreak/>
              <w:t>65</w:t>
            </w:r>
          </w:p>
        </w:tc>
        <w:tc>
          <w:tcPr>
            <w:tcW w:w="3696" w:type="dxa"/>
            <w:tcMar>
              <w:top w:w="50" w:type="dxa"/>
              <w:left w:w="100" w:type="dxa"/>
            </w:tcMar>
            <w:vAlign w:val="center"/>
          </w:tcPr>
          <w:p w:rsidR="00682276" w:rsidRDefault="006913B0">
            <w:pPr>
              <w:spacing w:after="0"/>
              <w:ind w:left="135"/>
            </w:pPr>
            <w:r w:rsidRPr="00BA424B">
              <w:rPr>
                <w:rFonts w:ascii="Times New Roman" w:hAnsi="Times New Roman"/>
                <w:color w:val="000000"/>
                <w:sz w:val="24"/>
                <w:lang w:val="ru-RU"/>
              </w:rPr>
              <w:t xml:space="preserve">Проектирование и демонстрация туристических физических игр, игровых заданий. </w:t>
            </w:r>
            <w:r>
              <w:rPr>
                <w:rFonts w:ascii="Times New Roman" w:hAnsi="Times New Roman"/>
                <w:color w:val="000000"/>
                <w:sz w:val="24"/>
              </w:rPr>
              <w:t>Приёмы безопасной жизнедеятельности на природе</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66</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67</w:t>
            </w:r>
          </w:p>
        </w:tc>
        <w:tc>
          <w:tcPr>
            <w:tcW w:w="3696" w:type="dxa"/>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Подготовка к демонстрации показательного выступления</w:t>
            </w:r>
          </w:p>
        </w:tc>
        <w:tc>
          <w:tcPr>
            <w:tcW w:w="774"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345" w:type="dxa"/>
            <w:tcMar>
              <w:top w:w="50" w:type="dxa"/>
              <w:left w:w="100" w:type="dxa"/>
            </w:tcMar>
            <w:vAlign w:val="center"/>
          </w:tcPr>
          <w:p w:rsidR="00682276" w:rsidRDefault="006913B0">
            <w:pPr>
              <w:spacing w:after="0"/>
            </w:pPr>
            <w:r>
              <w:rPr>
                <w:rFonts w:ascii="Times New Roman" w:hAnsi="Times New Roman"/>
                <w:color w:val="000000"/>
                <w:sz w:val="24"/>
              </w:rPr>
              <w:t>68</w:t>
            </w:r>
          </w:p>
        </w:tc>
        <w:tc>
          <w:tcPr>
            <w:tcW w:w="3696" w:type="dxa"/>
            <w:tcMar>
              <w:top w:w="50" w:type="dxa"/>
              <w:left w:w="100" w:type="dxa"/>
            </w:tcMar>
            <w:vAlign w:val="center"/>
          </w:tcPr>
          <w:p w:rsidR="00682276" w:rsidRDefault="006913B0">
            <w:pPr>
              <w:spacing w:after="0"/>
              <w:ind w:left="135"/>
            </w:pPr>
            <w:r>
              <w:rPr>
                <w:rFonts w:ascii="Times New Roman" w:hAnsi="Times New Roman"/>
                <w:color w:val="000000"/>
                <w:sz w:val="24"/>
              </w:rPr>
              <w:t>Показательное выступление</w:t>
            </w:r>
          </w:p>
        </w:tc>
        <w:tc>
          <w:tcPr>
            <w:tcW w:w="774"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82276" w:rsidRDefault="00682276">
            <w:pPr>
              <w:spacing w:after="0"/>
              <w:ind w:left="135"/>
              <w:jc w:val="center"/>
            </w:pPr>
          </w:p>
        </w:tc>
        <w:tc>
          <w:tcPr>
            <w:tcW w:w="1567" w:type="dxa"/>
            <w:tcMar>
              <w:top w:w="50" w:type="dxa"/>
              <w:left w:w="100" w:type="dxa"/>
            </w:tcMar>
            <w:vAlign w:val="center"/>
          </w:tcPr>
          <w:p w:rsidR="00682276" w:rsidRDefault="006913B0">
            <w:pPr>
              <w:spacing w:after="0"/>
              <w:ind w:left="135"/>
              <w:jc w:val="center"/>
            </w:pPr>
            <w:r>
              <w:rPr>
                <w:lang w:val="ru-RU"/>
              </w:rPr>
              <w:t>0,2</w:t>
            </w:r>
          </w:p>
        </w:tc>
        <w:tc>
          <w:tcPr>
            <w:tcW w:w="1102" w:type="dxa"/>
            <w:tcMar>
              <w:top w:w="50" w:type="dxa"/>
              <w:left w:w="100" w:type="dxa"/>
            </w:tcMar>
            <w:vAlign w:val="center"/>
          </w:tcPr>
          <w:p w:rsidR="00682276" w:rsidRDefault="00682276">
            <w:pPr>
              <w:spacing w:after="0"/>
              <w:ind w:left="135"/>
            </w:pPr>
          </w:p>
        </w:tc>
        <w:tc>
          <w:tcPr>
            <w:tcW w:w="1911" w:type="dxa"/>
            <w:tcMar>
              <w:top w:w="50" w:type="dxa"/>
              <w:left w:w="100" w:type="dxa"/>
            </w:tcMar>
            <w:vAlign w:val="center"/>
          </w:tcPr>
          <w:p w:rsidR="00682276" w:rsidRDefault="006913B0">
            <w:pPr>
              <w:spacing w:after="0"/>
              <w:ind w:left="135"/>
            </w:pPr>
            <w:r>
              <w:rPr>
                <w:rFonts w:ascii="Times New Roman" w:hAnsi="Times New Roman"/>
                <w:color w:val="000000"/>
                <w:sz w:val="28"/>
              </w:rPr>
              <w:t xml:space="preserve"> http://www.fizkulturavshkole.ru</w:t>
            </w:r>
            <w:r>
              <w:rPr>
                <w:sz w:val="28"/>
              </w:rPr>
              <w:br/>
            </w:r>
          </w:p>
        </w:tc>
      </w:tr>
      <w:tr w:rsidR="00682276">
        <w:trPr>
          <w:trHeight w:val="144"/>
          <w:tblCellSpacing w:w="0" w:type="dxa"/>
        </w:trPr>
        <w:tc>
          <w:tcPr>
            <w:tcW w:w="0" w:type="auto"/>
            <w:gridSpan w:val="2"/>
            <w:tcMar>
              <w:top w:w="50" w:type="dxa"/>
              <w:left w:w="100" w:type="dxa"/>
            </w:tcMar>
            <w:vAlign w:val="center"/>
          </w:tcPr>
          <w:p w:rsidR="00682276" w:rsidRPr="00BA424B" w:rsidRDefault="006913B0">
            <w:pPr>
              <w:spacing w:after="0"/>
              <w:ind w:left="135"/>
              <w:rPr>
                <w:lang w:val="ru-RU"/>
              </w:rPr>
            </w:pPr>
            <w:r w:rsidRPr="00BA424B">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82276" w:rsidRDefault="006913B0">
            <w:pPr>
              <w:spacing w:after="0"/>
              <w:ind w:left="135"/>
              <w:jc w:val="center"/>
            </w:pPr>
            <w:r w:rsidRPr="00BA42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82276" w:rsidRDefault="006913B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82276" w:rsidRDefault="006913B0">
            <w:pPr>
              <w:spacing w:after="0"/>
              <w:ind w:left="135"/>
              <w:jc w:val="center"/>
              <w:rPr>
                <w:lang w:val="ru-RU"/>
              </w:rPr>
            </w:pPr>
            <w:r>
              <w:rPr>
                <w:rFonts w:ascii="Times New Roman" w:hAnsi="Times New Roman"/>
                <w:color w:val="000000"/>
                <w:sz w:val="24"/>
                <w:lang w:val="ru-RU"/>
              </w:rPr>
              <w:t>13,6</w:t>
            </w:r>
          </w:p>
        </w:tc>
        <w:tc>
          <w:tcPr>
            <w:tcW w:w="0" w:type="auto"/>
            <w:gridSpan w:val="2"/>
            <w:tcMar>
              <w:top w:w="50" w:type="dxa"/>
              <w:left w:w="100" w:type="dxa"/>
            </w:tcMar>
            <w:vAlign w:val="center"/>
          </w:tcPr>
          <w:p w:rsidR="00682276" w:rsidRDefault="00682276"/>
        </w:tc>
      </w:tr>
    </w:tbl>
    <w:p w:rsidR="00682276" w:rsidRDefault="00682276">
      <w:pPr>
        <w:sectPr w:rsidR="00682276">
          <w:pgSz w:w="16383" w:h="11906" w:orient="landscape"/>
          <w:pgMar w:top="1134" w:right="850" w:bottom="1134" w:left="1701" w:header="720" w:footer="720" w:gutter="0"/>
          <w:cols w:space="720"/>
        </w:sectPr>
      </w:pPr>
    </w:p>
    <w:p w:rsidR="00682276" w:rsidRDefault="00682276">
      <w:pPr>
        <w:sectPr w:rsidR="00682276">
          <w:pgSz w:w="16383" w:h="11906" w:orient="landscape"/>
          <w:pgMar w:top="1134" w:right="850" w:bottom="1134" w:left="1701" w:header="720" w:footer="720" w:gutter="0"/>
          <w:cols w:space="720"/>
        </w:sectPr>
      </w:pPr>
      <w:bookmarkStart w:id="18" w:name="block-88349574"/>
    </w:p>
    <w:bookmarkEnd w:id="18"/>
    <w:p w:rsidR="00682276" w:rsidRDefault="006913B0">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682276" w:rsidRDefault="006913B0">
      <w:pPr>
        <w:spacing w:after="0" w:line="480" w:lineRule="auto"/>
        <w:ind w:left="120"/>
      </w:pPr>
      <w:r>
        <w:rPr>
          <w:rFonts w:ascii="Times New Roman" w:hAnsi="Times New Roman"/>
          <w:b/>
          <w:color w:val="000000"/>
          <w:sz w:val="28"/>
        </w:rPr>
        <w:t>ОБЯЗАТЕЛЬНЫЕ УЧЕБНЫЕ МАТЕРИАЛЫ ДЛЯ УЧЕНИКА</w:t>
      </w:r>
    </w:p>
    <w:p w:rsidR="00682276" w:rsidRPr="00BA424B" w:rsidRDefault="006913B0">
      <w:pPr>
        <w:spacing w:after="0" w:line="480" w:lineRule="auto"/>
        <w:ind w:left="120"/>
        <w:rPr>
          <w:lang w:val="ru-RU"/>
        </w:rPr>
      </w:pPr>
      <w:r w:rsidRPr="00BA424B">
        <w:rPr>
          <w:rFonts w:ascii="Times New Roman" w:hAnsi="Times New Roman"/>
          <w:color w:val="000000"/>
          <w:sz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BA424B">
        <w:rPr>
          <w:sz w:val="28"/>
          <w:lang w:val="ru-RU"/>
        </w:rPr>
        <w:br/>
      </w:r>
      <w:r w:rsidRPr="00BA424B">
        <w:rPr>
          <w:rFonts w:ascii="Times New Roman" w:hAnsi="Times New Roman"/>
          <w:color w:val="000000"/>
          <w:sz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BA424B">
        <w:rPr>
          <w:sz w:val="28"/>
          <w:lang w:val="ru-RU"/>
        </w:rPr>
        <w:br/>
      </w:r>
      <w:r w:rsidRPr="00BA424B">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BA424B">
        <w:rPr>
          <w:sz w:val="28"/>
          <w:lang w:val="ru-RU"/>
        </w:rPr>
        <w:br/>
      </w:r>
      <w:r w:rsidRPr="00BA424B">
        <w:rPr>
          <w:rFonts w:ascii="Times New Roman" w:hAnsi="Times New Roman"/>
          <w:color w:val="000000"/>
          <w:sz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BA424B">
        <w:rPr>
          <w:sz w:val="28"/>
          <w:lang w:val="ru-RU"/>
        </w:rPr>
        <w:br/>
      </w:r>
      <w:bookmarkStart w:id="19" w:name="f056fd23-2f41-4129-8da1-d467aa21439d"/>
      <w:r w:rsidRPr="00BA424B">
        <w:rPr>
          <w:rFonts w:ascii="Times New Roman" w:hAnsi="Times New Roman"/>
          <w:color w:val="000000"/>
          <w:sz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19"/>
    </w:p>
    <w:p w:rsidR="00682276" w:rsidRPr="00BA424B" w:rsidRDefault="00682276">
      <w:pPr>
        <w:spacing w:after="0" w:line="480" w:lineRule="auto"/>
        <w:ind w:left="120"/>
        <w:rPr>
          <w:lang w:val="ru-RU"/>
        </w:rPr>
      </w:pPr>
    </w:p>
    <w:p w:rsidR="00682276" w:rsidRPr="00BA424B" w:rsidRDefault="00682276">
      <w:pPr>
        <w:spacing w:after="0"/>
        <w:ind w:left="120"/>
        <w:rPr>
          <w:lang w:val="ru-RU"/>
        </w:rPr>
      </w:pPr>
    </w:p>
    <w:p w:rsidR="00682276" w:rsidRPr="00BA424B" w:rsidRDefault="006913B0">
      <w:pPr>
        <w:spacing w:after="0" w:line="480" w:lineRule="auto"/>
        <w:ind w:left="120"/>
        <w:rPr>
          <w:lang w:val="ru-RU"/>
        </w:rPr>
      </w:pPr>
      <w:r w:rsidRPr="00BA424B">
        <w:rPr>
          <w:rFonts w:ascii="Times New Roman" w:hAnsi="Times New Roman"/>
          <w:b/>
          <w:color w:val="000000"/>
          <w:sz w:val="28"/>
          <w:lang w:val="ru-RU"/>
        </w:rPr>
        <w:t>МЕТОДИЧЕСКИЕ МАТЕРИАЛЫ ДЛЯ УЧИТЕЛЯ</w:t>
      </w:r>
    </w:p>
    <w:p w:rsidR="00682276" w:rsidRPr="00BA424B" w:rsidRDefault="006913B0">
      <w:pPr>
        <w:spacing w:after="0" w:line="480" w:lineRule="auto"/>
        <w:ind w:left="120"/>
        <w:rPr>
          <w:lang w:val="ru-RU"/>
        </w:rPr>
      </w:pPr>
      <w:r w:rsidRPr="00BA424B">
        <w:rPr>
          <w:rFonts w:ascii="Times New Roman" w:hAnsi="Times New Roman"/>
          <w:color w:val="000000"/>
          <w:sz w:val="28"/>
          <w:lang w:val="ru-RU"/>
        </w:rPr>
        <w:t>Физическая культура, 1-4 класс/Матвеев А.П., Акционерное общество «Издательство</w:t>
      </w:r>
      <w:r w:rsidRPr="00BA424B">
        <w:rPr>
          <w:sz w:val="28"/>
          <w:lang w:val="ru-RU"/>
        </w:rPr>
        <w:br/>
      </w:r>
      <w:r w:rsidRPr="00BA424B">
        <w:rPr>
          <w:rFonts w:ascii="Times New Roman" w:hAnsi="Times New Roman"/>
          <w:color w:val="000000"/>
          <w:sz w:val="28"/>
          <w:lang w:val="ru-RU"/>
        </w:rPr>
        <w:t xml:space="preserve"> «Просвещение»;</w:t>
      </w:r>
      <w:r w:rsidRPr="00BA424B">
        <w:rPr>
          <w:sz w:val="28"/>
          <w:lang w:val="ru-RU"/>
        </w:rPr>
        <w:br/>
      </w:r>
      <w:r w:rsidRPr="00BA424B">
        <w:rPr>
          <w:rFonts w:ascii="Times New Roman" w:hAnsi="Times New Roman"/>
          <w:color w:val="000000"/>
          <w:sz w:val="28"/>
          <w:lang w:val="ru-RU"/>
        </w:rPr>
        <w:t xml:space="preserve"> Физическая культура, 1-4 класс/ Петрова Т.В., Копылов Ю.А., Полянская Н.В. и</w:t>
      </w:r>
      <w:r w:rsidRPr="00BA424B">
        <w:rPr>
          <w:sz w:val="28"/>
          <w:lang w:val="ru-RU"/>
        </w:rPr>
        <w:br/>
      </w:r>
      <w:r w:rsidRPr="00BA424B">
        <w:rPr>
          <w:rFonts w:ascii="Times New Roman" w:hAnsi="Times New Roman"/>
          <w:color w:val="000000"/>
          <w:sz w:val="28"/>
          <w:lang w:val="ru-RU"/>
        </w:rPr>
        <w:t xml:space="preserve"> другие, Общество с ограниченной ответственностью «Издательский центр </w:t>
      </w:r>
      <w:r w:rsidRPr="00BA424B">
        <w:rPr>
          <w:rFonts w:ascii="Times New Roman" w:hAnsi="Times New Roman"/>
          <w:color w:val="000000"/>
          <w:sz w:val="28"/>
          <w:lang w:val="ru-RU"/>
        </w:rPr>
        <w:lastRenderedPageBreak/>
        <w:t>ВЕНТАНАГРАФ»; Акционерное общество «Издательство Просвещение»;</w:t>
      </w:r>
      <w:r w:rsidRPr="00BA424B">
        <w:rPr>
          <w:sz w:val="28"/>
          <w:lang w:val="ru-RU"/>
        </w:rPr>
        <w:br/>
      </w:r>
      <w:r w:rsidRPr="00BA424B">
        <w:rPr>
          <w:rFonts w:ascii="Times New Roman" w:hAnsi="Times New Roman"/>
          <w:color w:val="000000"/>
          <w:sz w:val="28"/>
          <w:lang w:val="ru-RU"/>
        </w:rPr>
        <w:t xml:space="preserve"> Физическая культура, 1-4 класс/Гурьев С.В.; под редакцией Виленского М.Я., ООО</w:t>
      </w:r>
      <w:r w:rsidRPr="00BA424B">
        <w:rPr>
          <w:sz w:val="28"/>
          <w:lang w:val="ru-RU"/>
        </w:rPr>
        <w:br/>
      </w:r>
      <w:r w:rsidRPr="00BA424B">
        <w:rPr>
          <w:rFonts w:ascii="Times New Roman" w:hAnsi="Times New Roman"/>
          <w:color w:val="000000"/>
          <w:sz w:val="28"/>
          <w:lang w:val="ru-RU"/>
        </w:rPr>
        <w:t xml:space="preserve"> «Русское слово-учебник»;</w:t>
      </w:r>
      <w:r w:rsidRPr="00BA424B">
        <w:rPr>
          <w:sz w:val="28"/>
          <w:lang w:val="ru-RU"/>
        </w:rPr>
        <w:br/>
      </w:r>
      <w:r w:rsidRPr="00BA424B">
        <w:rPr>
          <w:rFonts w:ascii="Times New Roman" w:hAnsi="Times New Roman"/>
          <w:color w:val="000000"/>
          <w:sz w:val="28"/>
          <w:lang w:val="ru-RU"/>
        </w:rPr>
        <w:t xml:space="preserve"> Физическая культура. 1-4 класс/Виленский М.Я., Туревский И.М., Торочкова Т.Ю. и</w:t>
      </w:r>
      <w:r w:rsidRPr="00BA424B">
        <w:rPr>
          <w:sz w:val="28"/>
          <w:lang w:val="ru-RU"/>
        </w:rPr>
        <w:br/>
      </w:r>
      <w:r w:rsidRPr="00BA424B">
        <w:rPr>
          <w:rFonts w:ascii="Times New Roman" w:hAnsi="Times New Roman"/>
          <w:color w:val="000000"/>
          <w:sz w:val="28"/>
          <w:lang w:val="ru-RU"/>
        </w:rPr>
        <w:t xml:space="preserve"> другие; под редакцией Виленского М.Я., Акционерное общество «Издательство</w:t>
      </w:r>
      <w:r w:rsidRPr="00BA424B">
        <w:rPr>
          <w:sz w:val="28"/>
          <w:lang w:val="ru-RU"/>
        </w:rPr>
        <w:br/>
      </w:r>
      <w:bookmarkStart w:id="20" w:name="ce666534-2f9f-48e1-9f7c-2e635e3b9ede"/>
      <w:r w:rsidRPr="00BA424B">
        <w:rPr>
          <w:rFonts w:ascii="Times New Roman" w:hAnsi="Times New Roman"/>
          <w:color w:val="000000"/>
          <w:sz w:val="28"/>
          <w:lang w:val="ru-RU"/>
        </w:rPr>
        <w:t xml:space="preserve"> «Просвещение»;</w:t>
      </w:r>
      <w:bookmarkEnd w:id="20"/>
    </w:p>
    <w:p w:rsidR="00682276" w:rsidRPr="00BA424B" w:rsidRDefault="00682276">
      <w:pPr>
        <w:spacing w:after="0"/>
        <w:ind w:left="120"/>
        <w:rPr>
          <w:lang w:val="ru-RU"/>
        </w:rPr>
      </w:pPr>
    </w:p>
    <w:p w:rsidR="00682276" w:rsidRPr="00BA424B" w:rsidRDefault="006913B0">
      <w:pPr>
        <w:spacing w:after="0" w:line="480" w:lineRule="auto"/>
        <w:ind w:left="120"/>
        <w:rPr>
          <w:lang w:val="ru-RU"/>
        </w:rPr>
      </w:pPr>
      <w:r w:rsidRPr="00BA424B">
        <w:rPr>
          <w:rFonts w:ascii="Times New Roman" w:hAnsi="Times New Roman"/>
          <w:b/>
          <w:color w:val="000000"/>
          <w:sz w:val="28"/>
          <w:lang w:val="ru-RU"/>
        </w:rPr>
        <w:t>ЦИФРОВЫЕ ОБРАЗОВАТЕЛЬНЫЕ РЕСУРСЫ И РЕСУРСЫ СЕТИ ИНТЕРНЕТ</w:t>
      </w:r>
    </w:p>
    <w:p w:rsidR="00682276" w:rsidRPr="00BA424B" w:rsidRDefault="006913B0">
      <w:pPr>
        <w:spacing w:after="0" w:line="480" w:lineRule="auto"/>
        <w:ind w:left="120"/>
        <w:rPr>
          <w:lang w:val="ru-RU"/>
        </w:rPr>
      </w:pPr>
      <w:r w:rsidRPr="00BA424B">
        <w:rPr>
          <w:rFonts w:ascii="Times New Roman" w:hAnsi="Times New Roman"/>
          <w:color w:val="000000"/>
          <w:sz w:val="28"/>
          <w:lang w:val="ru-RU"/>
        </w:rPr>
        <w:t xml:space="preserve">.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school</w:t>
      </w:r>
      <w:r w:rsidRPr="00BA424B">
        <w:rPr>
          <w:rFonts w:ascii="Times New Roman" w:hAnsi="Times New Roman"/>
          <w:color w:val="000000"/>
          <w:sz w:val="28"/>
          <w:lang w:val="ru-RU"/>
        </w:rPr>
        <w:t>-</w:t>
      </w:r>
      <w:r>
        <w:rPr>
          <w:rFonts w:ascii="Times New Roman" w:hAnsi="Times New Roman"/>
          <w:color w:val="000000"/>
          <w:sz w:val="28"/>
        </w:rPr>
        <w:t>collection</w:t>
      </w:r>
      <w:r w:rsidRPr="00BA424B">
        <w:rPr>
          <w:rFonts w:ascii="Times New Roman" w:hAnsi="Times New Roman"/>
          <w:color w:val="000000"/>
          <w:sz w:val="28"/>
          <w:lang w:val="ru-RU"/>
        </w:rPr>
        <w:t>.</w:t>
      </w:r>
      <w:r>
        <w:rPr>
          <w:rFonts w:ascii="Times New Roman" w:hAnsi="Times New Roman"/>
          <w:color w:val="000000"/>
          <w:sz w:val="28"/>
        </w:rPr>
        <w:t>edu</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 ЕДИНАЯ КОЛЛЕКЦИЯ</w:t>
      </w:r>
      <w:r w:rsidRPr="00BA424B">
        <w:rPr>
          <w:sz w:val="28"/>
          <w:lang w:val="ru-RU"/>
        </w:rPr>
        <w:br/>
      </w:r>
      <w:r w:rsidRPr="00BA424B">
        <w:rPr>
          <w:rFonts w:ascii="Times New Roman" w:hAnsi="Times New Roman"/>
          <w:color w:val="000000"/>
          <w:sz w:val="28"/>
          <w:lang w:val="ru-RU"/>
        </w:rPr>
        <w:t xml:space="preserve"> ЦИФРОВЫХ ОБРАЗОВАТЕЛЬНЫХ РЕСУРСОВ</w:t>
      </w:r>
      <w:r w:rsidRPr="00BA424B">
        <w:rPr>
          <w:sz w:val="28"/>
          <w:lang w:val="ru-RU"/>
        </w:rPr>
        <w:br/>
      </w:r>
      <w:r w:rsidRPr="00BA424B">
        <w:rPr>
          <w:sz w:val="28"/>
          <w:lang w:val="ru-RU"/>
        </w:rPr>
        <w:br/>
      </w:r>
      <w:r w:rsidRPr="00BA424B">
        <w:rPr>
          <w:rFonts w:ascii="Times New Roman" w:hAnsi="Times New Roman"/>
          <w:color w:val="000000"/>
          <w:sz w:val="28"/>
          <w:lang w:val="ru-RU"/>
        </w:rPr>
        <w:t xml:space="preserve"> 2. Физкультура в школе-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www</w:t>
      </w:r>
      <w:r w:rsidRPr="00BA424B">
        <w:rPr>
          <w:rFonts w:ascii="Times New Roman" w:hAnsi="Times New Roman"/>
          <w:color w:val="000000"/>
          <w:sz w:val="28"/>
          <w:lang w:val="ru-RU"/>
        </w:rPr>
        <w:t>.</w:t>
      </w:r>
      <w:r>
        <w:rPr>
          <w:rFonts w:ascii="Times New Roman" w:hAnsi="Times New Roman"/>
          <w:color w:val="000000"/>
          <w:sz w:val="28"/>
        </w:rPr>
        <w:t>fizkulturavshkole</w:t>
      </w:r>
      <w:r w:rsidRPr="00BA424B">
        <w:rPr>
          <w:rFonts w:ascii="Times New Roman" w:hAnsi="Times New Roman"/>
          <w:color w:val="000000"/>
          <w:sz w:val="28"/>
          <w:lang w:val="ru-RU"/>
        </w:rPr>
        <w:t>.</w:t>
      </w:r>
      <w:r>
        <w:rPr>
          <w:rFonts w:ascii="Times New Roman" w:hAnsi="Times New Roman"/>
          <w:color w:val="000000"/>
          <w:sz w:val="28"/>
        </w:rPr>
        <w:t>ru</w:t>
      </w:r>
      <w:r w:rsidRPr="00BA424B">
        <w:rPr>
          <w:sz w:val="28"/>
          <w:lang w:val="ru-RU"/>
        </w:rPr>
        <w:br/>
      </w:r>
      <w:r w:rsidRPr="00BA424B">
        <w:rPr>
          <w:sz w:val="28"/>
          <w:lang w:val="ru-RU"/>
        </w:rPr>
        <w:br/>
      </w:r>
      <w:r w:rsidRPr="00BA424B">
        <w:rPr>
          <w:rFonts w:ascii="Times New Roman" w:hAnsi="Times New Roman"/>
          <w:color w:val="000000"/>
          <w:sz w:val="28"/>
          <w:lang w:val="ru-RU"/>
        </w:rPr>
        <w:t xml:space="preserve"> 3.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fizkultura</w:t>
      </w:r>
      <w:r w:rsidRPr="00BA424B">
        <w:rPr>
          <w:rFonts w:ascii="Times New Roman" w:hAnsi="Times New Roman"/>
          <w:color w:val="000000"/>
          <w:sz w:val="28"/>
          <w:lang w:val="ru-RU"/>
        </w:rPr>
        <w:t>-</w:t>
      </w:r>
      <w:r>
        <w:rPr>
          <w:rFonts w:ascii="Times New Roman" w:hAnsi="Times New Roman"/>
          <w:color w:val="000000"/>
          <w:sz w:val="28"/>
        </w:rPr>
        <w:t>na</w:t>
      </w:r>
      <w:r w:rsidRPr="00BA424B">
        <w:rPr>
          <w:rFonts w:ascii="Times New Roman" w:hAnsi="Times New Roman"/>
          <w:color w:val="000000"/>
          <w:sz w:val="28"/>
          <w:lang w:val="ru-RU"/>
        </w:rPr>
        <w:t>5.</w:t>
      </w:r>
      <w:r>
        <w:rPr>
          <w:rFonts w:ascii="Times New Roman" w:hAnsi="Times New Roman"/>
          <w:color w:val="000000"/>
          <w:sz w:val="28"/>
        </w:rPr>
        <w:t>ru</w:t>
      </w:r>
      <w:r w:rsidRPr="00BA424B">
        <w:rPr>
          <w:rFonts w:ascii="Times New Roman" w:hAnsi="Times New Roman"/>
          <w:color w:val="000000"/>
          <w:sz w:val="28"/>
          <w:lang w:val="ru-RU"/>
        </w:rPr>
        <w:t>/</w:t>
      </w:r>
      <w:r w:rsidRPr="00BA424B">
        <w:rPr>
          <w:sz w:val="28"/>
          <w:lang w:val="ru-RU"/>
        </w:rPr>
        <w:br/>
      </w:r>
      <w:r w:rsidRPr="00BA424B">
        <w:rPr>
          <w:sz w:val="28"/>
          <w:lang w:val="ru-RU"/>
        </w:rPr>
        <w:br/>
      </w:r>
      <w:r w:rsidRPr="00BA424B">
        <w:rPr>
          <w:rFonts w:ascii="Times New Roman" w:hAnsi="Times New Roman"/>
          <w:color w:val="000000"/>
          <w:sz w:val="28"/>
          <w:lang w:val="ru-RU"/>
        </w:rPr>
        <w:t xml:space="preserve"> 4. </w:t>
      </w:r>
      <w:r>
        <w:rPr>
          <w:rFonts w:ascii="Times New Roman" w:hAnsi="Times New Roman"/>
          <w:color w:val="000000"/>
          <w:sz w:val="28"/>
        </w:rPr>
        <w:t>https</w:t>
      </w:r>
      <w:r w:rsidRPr="00BA424B">
        <w:rPr>
          <w:rFonts w:ascii="Times New Roman" w:hAnsi="Times New Roman"/>
          <w:color w:val="000000"/>
          <w:sz w:val="28"/>
          <w:lang w:val="ru-RU"/>
        </w:rPr>
        <w:t>://</w:t>
      </w:r>
      <w:r>
        <w:rPr>
          <w:rFonts w:ascii="Times New Roman" w:hAnsi="Times New Roman"/>
          <w:color w:val="000000"/>
          <w:sz w:val="28"/>
        </w:rPr>
        <w:t>fk</w:t>
      </w:r>
      <w:r w:rsidRPr="00BA424B">
        <w:rPr>
          <w:rFonts w:ascii="Times New Roman" w:hAnsi="Times New Roman"/>
          <w:color w:val="000000"/>
          <w:sz w:val="28"/>
          <w:lang w:val="ru-RU"/>
        </w:rPr>
        <w:t>-</w:t>
      </w:r>
      <w:r>
        <w:rPr>
          <w:rFonts w:ascii="Times New Roman" w:hAnsi="Times New Roman"/>
          <w:color w:val="000000"/>
          <w:sz w:val="28"/>
        </w:rPr>
        <w:t>i</w:t>
      </w:r>
      <w:r w:rsidRPr="00BA424B">
        <w:rPr>
          <w:rFonts w:ascii="Times New Roman" w:hAnsi="Times New Roman"/>
          <w:color w:val="000000"/>
          <w:sz w:val="28"/>
          <w:lang w:val="ru-RU"/>
        </w:rPr>
        <w:t>-</w:t>
      </w:r>
      <w:r>
        <w:rPr>
          <w:rFonts w:ascii="Times New Roman" w:hAnsi="Times New Roman"/>
          <w:color w:val="000000"/>
          <w:sz w:val="28"/>
        </w:rPr>
        <w:t>s</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sidRPr="00BA424B">
        <w:rPr>
          <w:sz w:val="28"/>
          <w:lang w:val="ru-RU"/>
        </w:rPr>
        <w:br/>
      </w:r>
      <w:r w:rsidRPr="00BA424B">
        <w:rPr>
          <w:sz w:val="28"/>
          <w:lang w:val="ru-RU"/>
        </w:rPr>
        <w:br/>
      </w:r>
      <w:r w:rsidRPr="00BA424B">
        <w:rPr>
          <w:rFonts w:ascii="Times New Roman" w:hAnsi="Times New Roman"/>
          <w:color w:val="000000"/>
          <w:sz w:val="28"/>
          <w:lang w:val="ru-RU"/>
        </w:rPr>
        <w:t xml:space="preserve"> 5. Сайт "Я иду на урок физкультуры"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spo</w:t>
      </w:r>
      <w:r w:rsidRPr="00BA424B">
        <w:rPr>
          <w:rFonts w:ascii="Times New Roman" w:hAnsi="Times New Roman"/>
          <w:color w:val="000000"/>
          <w:sz w:val="28"/>
          <w:lang w:val="ru-RU"/>
        </w:rPr>
        <w:t>.1</w:t>
      </w:r>
      <w:r>
        <w:rPr>
          <w:rFonts w:ascii="Times New Roman" w:hAnsi="Times New Roman"/>
          <w:color w:val="000000"/>
          <w:sz w:val="28"/>
        </w:rPr>
        <w:t>september</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Pr>
          <w:rFonts w:ascii="Times New Roman" w:hAnsi="Times New Roman"/>
          <w:color w:val="000000"/>
          <w:sz w:val="28"/>
        </w:rPr>
        <w:t>urok</w:t>
      </w:r>
      <w:r w:rsidRPr="00BA424B">
        <w:rPr>
          <w:rFonts w:ascii="Times New Roman" w:hAnsi="Times New Roman"/>
          <w:color w:val="000000"/>
          <w:sz w:val="28"/>
          <w:lang w:val="ru-RU"/>
        </w:rPr>
        <w:t>/</w:t>
      </w:r>
      <w:r w:rsidRPr="00BA424B">
        <w:rPr>
          <w:sz w:val="28"/>
          <w:lang w:val="ru-RU"/>
        </w:rPr>
        <w:br/>
      </w:r>
      <w:r w:rsidRPr="00BA424B">
        <w:rPr>
          <w:sz w:val="28"/>
          <w:lang w:val="ru-RU"/>
        </w:rPr>
        <w:lastRenderedPageBreak/>
        <w:br/>
      </w:r>
      <w:r w:rsidRPr="00BA424B">
        <w:rPr>
          <w:rFonts w:ascii="Times New Roman" w:hAnsi="Times New Roman"/>
          <w:color w:val="000000"/>
          <w:sz w:val="28"/>
          <w:lang w:val="ru-RU"/>
        </w:rPr>
        <w:t xml:space="preserve"> 6. Сайт «ФизкультУра»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www</w:t>
      </w:r>
      <w:r w:rsidRPr="00BA424B">
        <w:rPr>
          <w:rFonts w:ascii="Times New Roman" w:hAnsi="Times New Roman"/>
          <w:color w:val="000000"/>
          <w:sz w:val="28"/>
          <w:lang w:val="ru-RU"/>
        </w:rPr>
        <w:t>.</w:t>
      </w:r>
      <w:r>
        <w:rPr>
          <w:rFonts w:ascii="Times New Roman" w:hAnsi="Times New Roman"/>
          <w:color w:val="000000"/>
          <w:sz w:val="28"/>
        </w:rPr>
        <w:t>fizkult</w:t>
      </w:r>
      <w:r w:rsidRPr="00BA424B">
        <w:rPr>
          <w:rFonts w:ascii="Times New Roman" w:hAnsi="Times New Roman"/>
          <w:color w:val="000000"/>
          <w:sz w:val="28"/>
          <w:lang w:val="ru-RU"/>
        </w:rPr>
        <w:t>-</w:t>
      </w:r>
      <w:r>
        <w:rPr>
          <w:rFonts w:ascii="Times New Roman" w:hAnsi="Times New Roman"/>
          <w:color w:val="000000"/>
          <w:sz w:val="28"/>
        </w:rPr>
        <w:t>ura</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sidRPr="00BA424B">
        <w:rPr>
          <w:sz w:val="28"/>
          <w:lang w:val="ru-RU"/>
        </w:rPr>
        <w:br/>
      </w:r>
      <w:r w:rsidRPr="00BA424B">
        <w:rPr>
          <w:sz w:val="28"/>
          <w:lang w:val="ru-RU"/>
        </w:rPr>
        <w:br/>
      </w:r>
      <w:r w:rsidRPr="00BA424B">
        <w:rPr>
          <w:rFonts w:ascii="Times New Roman" w:hAnsi="Times New Roman"/>
          <w:color w:val="000000"/>
          <w:sz w:val="28"/>
          <w:lang w:val="ru-RU"/>
        </w:rPr>
        <w:t xml:space="preserve"> 7. Раздел: Физическая культура и спорт Сайт </w:t>
      </w:r>
      <w:r>
        <w:rPr>
          <w:rFonts w:ascii="Times New Roman" w:hAnsi="Times New Roman"/>
          <w:color w:val="000000"/>
          <w:sz w:val="28"/>
        </w:rPr>
        <w:t>Rus</w:t>
      </w:r>
      <w:r w:rsidRPr="00BA424B">
        <w:rPr>
          <w:rFonts w:ascii="Times New Roman" w:hAnsi="Times New Roman"/>
          <w:color w:val="000000"/>
          <w:sz w:val="28"/>
          <w:lang w:val="ru-RU"/>
        </w:rPr>
        <w:t>.</w:t>
      </w:r>
      <w:r>
        <w:rPr>
          <w:rFonts w:ascii="Times New Roman" w:hAnsi="Times New Roman"/>
          <w:color w:val="000000"/>
          <w:sz w:val="28"/>
        </w:rPr>
        <w:t>Eduhttp</w:t>
      </w:r>
      <w:r w:rsidRPr="00BA424B">
        <w:rPr>
          <w:rFonts w:ascii="Times New Roman" w:hAnsi="Times New Roman"/>
          <w:color w:val="000000"/>
          <w:sz w:val="28"/>
          <w:lang w:val="ru-RU"/>
        </w:rPr>
        <w:t>://</w:t>
      </w:r>
      <w:r>
        <w:rPr>
          <w:rFonts w:ascii="Times New Roman" w:hAnsi="Times New Roman"/>
          <w:color w:val="000000"/>
          <w:sz w:val="28"/>
        </w:rPr>
        <w:t>www</w:t>
      </w:r>
      <w:r w:rsidRPr="00BA424B">
        <w:rPr>
          <w:rFonts w:ascii="Times New Roman" w:hAnsi="Times New Roman"/>
          <w:color w:val="000000"/>
          <w:sz w:val="28"/>
          <w:lang w:val="ru-RU"/>
        </w:rPr>
        <w:t>.</w:t>
      </w:r>
      <w:r>
        <w:rPr>
          <w:rFonts w:ascii="Times New Roman" w:hAnsi="Times New Roman"/>
          <w:color w:val="000000"/>
          <w:sz w:val="28"/>
        </w:rPr>
        <w:t>rusedu</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Pr>
          <w:rFonts w:ascii="Times New Roman" w:hAnsi="Times New Roman"/>
          <w:color w:val="000000"/>
          <w:sz w:val="28"/>
        </w:rPr>
        <w:t>fizkultura</w:t>
      </w:r>
      <w:r w:rsidRPr="00BA424B">
        <w:rPr>
          <w:rFonts w:ascii="Times New Roman" w:hAnsi="Times New Roman"/>
          <w:color w:val="000000"/>
          <w:sz w:val="28"/>
          <w:lang w:val="ru-RU"/>
        </w:rPr>
        <w:t>/</w:t>
      </w:r>
      <w:r>
        <w:rPr>
          <w:rFonts w:ascii="Times New Roman" w:hAnsi="Times New Roman"/>
          <w:color w:val="000000"/>
          <w:sz w:val="28"/>
        </w:rPr>
        <w:t>list</w:t>
      </w:r>
      <w:r w:rsidRPr="00BA424B">
        <w:rPr>
          <w:rFonts w:ascii="Times New Roman" w:hAnsi="Times New Roman"/>
          <w:color w:val="000000"/>
          <w:sz w:val="28"/>
          <w:lang w:val="ru-RU"/>
        </w:rPr>
        <w:t>_49.</w:t>
      </w:r>
      <w:r>
        <w:rPr>
          <w:rFonts w:ascii="Times New Roman" w:hAnsi="Times New Roman"/>
          <w:color w:val="000000"/>
          <w:sz w:val="28"/>
        </w:rPr>
        <w:t>html</w:t>
      </w:r>
      <w:r w:rsidRPr="00BA424B">
        <w:rPr>
          <w:sz w:val="28"/>
          <w:lang w:val="ru-RU"/>
        </w:rPr>
        <w:br/>
      </w:r>
      <w:r w:rsidRPr="00BA424B">
        <w:rPr>
          <w:sz w:val="28"/>
          <w:lang w:val="ru-RU"/>
        </w:rPr>
        <w:br/>
      </w:r>
      <w:r w:rsidRPr="00BA424B">
        <w:rPr>
          <w:rFonts w:ascii="Times New Roman" w:hAnsi="Times New Roman"/>
          <w:color w:val="000000"/>
          <w:sz w:val="28"/>
          <w:lang w:val="ru-RU"/>
        </w:rPr>
        <w:t xml:space="preserve"> 8. Образовательные сайты для учителей физической культуры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metodsovet</w:t>
      </w:r>
      <w:r w:rsidRPr="00BA424B">
        <w:rPr>
          <w:rFonts w:ascii="Times New Roman" w:hAnsi="Times New Roman"/>
          <w:color w:val="000000"/>
          <w:sz w:val="28"/>
          <w:lang w:val="ru-RU"/>
        </w:rPr>
        <w:t>.</w:t>
      </w:r>
      <w:r>
        <w:rPr>
          <w:rFonts w:ascii="Times New Roman" w:hAnsi="Times New Roman"/>
          <w:color w:val="000000"/>
          <w:sz w:val="28"/>
        </w:rPr>
        <w:t>su</w:t>
      </w:r>
      <w:r w:rsidRPr="00BA424B">
        <w:rPr>
          <w:rFonts w:ascii="Times New Roman" w:hAnsi="Times New Roman"/>
          <w:color w:val="000000"/>
          <w:sz w:val="28"/>
          <w:lang w:val="ru-RU"/>
        </w:rPr>
        <w:t>/</w:t>
      </w:r>
      <w:r>
        <w:rPr>
          <w:rFonts w:ascii="Times New Roman" w:hAnsi="Times New Roman"/>
          <w:color w:val="000000"/>
          <w:sz w:val="28"/>
        </w:rPr>
        <w:t>dir</w:t>
      </w:r>
      <w:r w:rsidRPr="00BA424B">
        <w:rPr>
          <w:rFonts w:ascii="Times New Roman" w:hAnsi="Times New Roman"/>
          <w:color w:val="000000"/>
          <w:sz w:val="28"/>
          <w:lang w:val="ru-RU"/>
        </w:rPr>
        <w:t>/</w:t>
      </w:r>
      <w:r>
        <w:rPr>
          <w:rFonts w:ascii="Times New Roman" w:hAnsi="Times New Roman"/>
          <w:color w:val="000000"/>
          <w:sz w:val="28"/>
        </w:rPr>
        <w:t>fiz</w:t>
      </w:r>
      <w:r w:rsidRPr="00BA424B">
        <w:rPr>
          <w:rFonts w:ascii="Times New Roman" w:hAnsi="Times New Roman"/>
          <w:color w:val="000000"/>
          <w:sz w:val="28"/>
          <w:lang w:val="ru-RU"/>
        </w:rPr>
        <w:t>_</w:t>
      </w:r>
      <w:r>
        <w:rPr>
          <w:rFonts w:ascii="Times New Roman" w:hAnsi="Times New Roman"/>
          <w:color w:val="000000"/>
          <w:sz w:val="28"/>
        </w:rPr>
        <w:t>kultura</w:t>
      </w:r>
      <w:r w:rsidRPr="00BA424B">
        <w:rPr>
          <w:rFonts w:ascii="Times New Roman" w:hAnsi="Times New Roman"/>
          <w:color w:val="000000"/>
          <w:sz w:val="28"/>
          <w:lang w:val="ru-RU"/>
        </w:rPr>
        <w:t>/9</w:t>
      </w:r>
      <w:r w:rsidRPr="00BA424B">
        <w:rPr>
          <w:sz w:val="28"/>
          <w:lang w:val="ru-RU"/>
        </w:rPr>
        <w:br/>
      </w:r>
      <w:r w:rsidRPr="00BA424B">
        <w:rPr>
          <w:sz w:val="28"/>
          <w:lang w:val="ru-RU"/>
        </w:rPr>
        <w:br/>
      </w:r>
      <w:r w:rsidRPr="00BA424B">
        <w:rPr>
          <w:rFonts w:ascii="Times New Roman" w:hAnsi="Times New Roman"/>
          <w:color w:val="000000"/>
          <w:sz w:val="28"/>
          <w:lang w:val="ru-RU"/>
        </w:rPr>
        <w:t xml:space="preserve"> 9. Сообщество учителей физической культуры на портале «Сеть творческих учителей»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www</w:t>
      </w:r>
      <w:r w:rsidRPr="00BA424B">
        <w:rPr>
          <w:rFonts w:ascii="Times New Roman" w:hAnsi="Times New Roman"/>
          <w:color w:val="000000"/>
          <w:sz w:val="28"/>
          <w:lang w:val="ru-RU"/>
        </w:rPr>
        <w:t>.</w:t>
      </w:r>
      <w:r>
        <w:rPr>
          <w:rFonts w:ascii="Times New Roman" w:hAnsi="Times New Roman"/>
          <w:color w:val="000000"/>
          <w:sz w:val="28"/>
        </w:rPr>
        <w:t>it</w:t>
      </w:r>
      <w:r w:rsidRPr="00BA424B">
        <w:rPr>
          <w:rFonts w:ascii="Times New Roman" w:hAnsi="Times New Roman"/>
          <w:color w:val="000000"/>
          <w:sz w:val="28"/>
          <w:lang w:val="ru-RU"/>
        </w:rPr>
        <w:t>-</w:t>
      </w:r>
      <w:r>
        <w:rPr>
          <w:rFonts w:ascii="Times New Roman" w:hAnsi="Times New Roman"/>
          <w:color w:val="000000"/>
          <w:sz w:val="28"/>
        </w:rPr>
        <w:t>n</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Pr>
          <w:rFonts w:ascii="Times New Roman" w:hAnsi="Times New Roman"/>
          <w:color w:val="000000"/>
          <w:sz w:val="28"/>
        </w:rPr>
        <w:t>communities</w:t>
      </w:r>
      <w:r w:rsidRPr="00BA424B">
        <w:rPr>
          <w:rFonts w:ascii="Times New Roman" w:hAnsi="Times New Roman"/>
          <w:color w:val="000000"/>
          <w:sz w:val="28"/>
          <w:lang w:val="ru-RU"/>
        </w:rPr>
        <w:t>.</w:t>
      </w:r>
      <w:r>
        <w:rPr>
          <w:rFonts w:ascii="Times New Roman" w:hAnsi="Times New Roman"/>
          <w:color w:val="000000"/>
          <w:sz w:val="28"/>
        </w:rPr>
        <w:t>aspx</w:t>
      </w:r>
      <w:r w:rsidRPr="00BA424B">
        <w:rPr>
          <w:rFonts w:ascii="Times New Roman" w:hAnsi="Times New Roman"/>
          <w:color w:val="000000"/>
          <w:sz w:val="28"/>
          <w:lang w:val="ru-RU"/>
        </w:rPr>
        <w:t>?</w:t>
      </w:r>
      <w:r>
        <w:rPr>
          <w:rFonts w:ascii="Times New Roman" w:hAnsi="Times New Roman"/>
          <w:color w:val="000000"/>
          <w:sz w:val="28"/>
        </w:rPr>
        <w:t>cat</w:t>
      </w:r>
      <w:r w:rsidRPr="00BA424B">
        <w:rPr>
          <w:rFonts w:ascii="Times New Roman" w:hAnsi="Times New Roman"/>
          <w:color w:val="000000"/>
          <w:sz w:val="28"/>
          <w:lang w:val="ru-RU"/>
        </w:rPr>
        <w:t>_</w:t>
      </w:r>
      <w:r>
        <w:rPr>
          <w:rFonts w:ascii="Times New Roman" w:hAnsi="Times New Roman"/>
          <w:color w:val="000000"/>
          <w:sz w:val="28"/>
        </w:rPr>
        <w:t>no</w:t>
      </w:r>
      <w:r w:rsidRPr="00BA424B">
        <w:rPr>
          <w:rFonts w:ascii="Times New Roman" w:hAnsi="Times New Roman"/>
          <w:color w:val="000000"/>
          <w:sz w:val="28"/>
          <w:lang w:val="ru-RU"/>
        </w:rPr>
        <w:t xml:space="preserve">=22924 </w:t>
      </w:r>
      <w:r>
        <w:rPr>
          <w:rFonts w:ascii="Times New Roman" w:hAnsi="Times New Roman"/>
          <w:color w:val="000000"/>
          <w:sz w:val="28"/>
        </w:rPr>
        <w:t>tmpl</w:t>
      </w:r>
      <w:r w:rsidRPr="00BA424B">
        <w:rPr>
          <w:rFonts w:ascii="Times New Roman" w:hAnsi="Times New Roman"/>
          <w:color w:val="000000"/>
          <w:sz w:val="28"/>
          <w:lang w:val="ru-RU"/>
        </w:rPr>
        <w:t>=</w:t>
      </w:r>
      <w:r>
        <w:rPr>
          <w:rFonts w:ascii="Times New Roman" w:hAnsi="Times New Roman"/>
          <w:color w:val="000000"/>
          <w:sz w:val="28"/>
        </w:rPr>
        <w:t>com</w:t>
      </w:r>
      <w:r w:rsidRPr="00BA424B">
        <w:rPr>
          <w:sz w:val="28"/>
          <w:lang w:val="ru-RU"/>
        </w:rPr>
        <w:br/>
      </w:r>
      <w:r w:rsidRPr="00BA424B">
        <w:rPr>
          <w:sz w:val="28"/>
          <w:lang w:val="ru-RU"/>
        </w:rPr>
        <w:br/>
      </w:r>
      <w:r w:rsidRPr="00BA424B">
        <w:rPr>
          <w:rFonts w:ascii="Times New Roman" w:hAnsi="Times New Roman"/>
          <w:color w:val="000000"/>
          <w:sz w:val="28"/>
          <w:lang w:val="ru-RU"/>
        </w:rPr>
        <w:t xml:space="preserve"> 10. </w:t>
      </w:r>
      <w:r>
        <w:rPr>
          <w:rFonts w:ascii="Times New Roman" w:hAnsi="Times New Roman"/>
          <w:color w:val="000000"/>
          <w:sz w:val="28"/>
        </w:rPr>
        <w:t>http</w:t>
      </w:r>
      <w:r w:rsidRPr="00BA424B">
        <w:rPr>
          <w:rFonts w:ascii="Times New Roman" w:hAnsi="Times New Roman"/>
          <w:color w:val="000000"/>
          <w:sz w:val="28"/>
          <w:lang w:val="ru-RU"/>
        </w:rPr>
        <w:t>://</w:t>
      </w:r>
      <w:r>
        <w:rPr>
          <w:rFonts w:ascii="Times New Roman" w:hAnsi="Times New Roman"/>
          <w:color w:val="000000"/>
          <w:sz w:val="28"/>
        </w:rPr>
        <w:t>www</w:t>
      </w:r>
      <w:r w:rsidRPr="00BA424B">
        <w:rPr>
          <w:rFonts w:ascii="Times New Roman" w:hAnsi="Times New Roman"/>
          <w:color w:val="000000"/>
          <w:sz w:val="28"/>
          <w:lang w:val="ru-RU"/>
        </w:rPr>
        <w:t>.</w:t>
      </w:r>
      <w:r>
        <w:rPr>
          <w:rFonts w:ascii="Times New Roman" w:hAnsi="Times New Roman"/>
          <w:color w:val="000000"/>
          <w:sz w:val="28"/>
        </w:rPr>
        <w:t>infosport</w:t>
      </w:r>
      <w:r w:rsidRPr="00BA424B">
        <w:rPr>
          <w:rFonts w:ascii="Times New Roman" w:hAnsi="Times New Roman"/>
          <w:color w:val="000000"/>
          <w:sz w:val="28"/>
          <w:lang w:val="ru-RU"/>
        </w:rPr>
        <w:t>.</w:t>
      </w:r>
      <w:r>
        <w:rPr>
          <w:rFonts w:ascii="Times New Roman" w:hAnsi="Times New Roman"/>
          <w:color w:val="000000"/>
          <w:sz w:val="28"/>
        </w:rPr>
        <w:t>ru</w:t>
      </w:r>
      <w:r w:rsidRPr="00BA424B">
        <w:rPr>
          <w:rFonts w:ascii="Times New Roman" w:hAnsi="Times New Roman"/>
          <w:color w:val="000000"/>
          <w:sz w:val="28"/>
          <w:lang w:val="ru-RU"/>
        </w:rPr>
        <w:t>/</w:t>
      </w:r>
      <w:r>
        <w:rPr>
          <w:rFonts w:ascii="Times New Roman" w:hAnsi="Times New Roman"/>
          <w:color w:val="000000"/>
          <w:sz w:val="28"/>
        </w:rPr>
        <w:t>press</w:t>
      </w:r>
      <w:r w:rsidRPr="00BA424B">
        <w:rPr>
          <w:rFonts w:ascii="Times New Roman" w:hAnsi="Times New Roman"/>
          <w:color w:val="000000"/>
          <w:sz w:val="28"/>
          <w:lang w:val="ru-RU"/>
        </w:rPr>
        <w:t>/</w:t>
      </w:r>
      <w:r>
        <w:rPr>
          <w:rFonts w:ascii="Times New Roman" w:hAnsi="Times New Roman"/>
          <w:color w:val="000000"/>
          <w:sz w:val="28"/>
        </w:rPr>
        <w:t>fkvot</w:t>
      </w:r>
      <w:r w:rsidRPr="00BA424B">
        <w:rPr>
          <w:rFonts w:ascii="Times New Roman" w:hAnsi="Times New Roman"/>
          <w:color w:val="000000"/>
          <w:sz w:val="28"/>
          <w:lang w:val="ru-RU"/>
        </w:rPr>
        <w:t>/ - Физическая культура: воспитание, образование, тренировка. Ежеквартальный научно-метадический журнал Российской Академии Образования, Российской Государственной Академии Физической Культуры.</w:t>
      </w:r>
      <w:r w:rsidRPr="00BA424B">
        <w:rPr>
          <w:sz w:val="28"/>
          <w:lang w:val="ru-RU"/>
        </w:rPr>
        <w:br/>
      </w:r>
      <w:r w:rsidRPr="00BA424B">
        <w:rPr>
          <w:sz w:val="28"/>
          <w:lang w:val="ru-RU"/>
        </w:rPr>
        <w:br/>
      </w:r>
      <w:r w:rsidRPr="00BA424B">
        <w:rPr>
          <w:sz w:val="28"/>
          <w:lang w:val="ru-RU"/>
        </w:rPr>
        <w:br/>
      </w:r>
      <w:r w:rsidRPr="00BA424B">
        <w:rPr>
          <w:sz w:val="28"/>
          <w:lang w:val="ru-RU"/>
        </w:rPr>
        <w:br/>
      </w:r>
      <w:bookmarkStart w:id="21" w:name="9a54c4b8-b2ef-4fc1-87b1-da44b5d58279"/>
      <w:bookmarkEnd w:id="21"/>
    </w:p>
    <w:p w:rsidR="00682276" w:rsidRPr="00BA424B" w:rsidRDefault="00682276">
      <w:pPr>
        <w:rPr>
          <w:lang w:val="ru-RU"/>
        </w:rPr>
        <w:sectPr w:rsidR="00682276" w:rsidRPr="00BA424B">
          <w:pgSz w:w="11906" w:h="16383"/>
          <w:pgMar w:top="1134" w:right="850" w:bottom="1134" w:left="1701" w:header="720" w:footer="720" w:gutter="0"/>
          <w:cols w:space="720"/>
        </w:sectPr>
      </w:pPr>
      <w:bookmarkStart w:id="22" w:name="block-88349575"/>
    </w:p>
    <w:bookmarkEnd w:id="22"/>
    <w:p w:rsidR="00682276" w:rsidRPr="00BA424B" w:rsidRDefault="00682276">
      <w:pPr>
        <w:rPr>
          <w:lang w:val="ru-RU"/>
        </w:rPr>
      </w:pPr>
    </w:p>
    <w:sectPr w:rsidR="00682276" w:rsidRPr="00BA424B" w:rsidSect="00682276">
      <w:pgSz w:w="11907" w:h="1683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643" w:rsidRDefault="00916643">
      <w:pPr>
        <w:spacing w:line="240" w:lineRule="auto"/>
      </w:pPr>
      <w:r>
        <w:separator/>
      </w:r>
    </w:p>
  </w:endnote>
  <w:endnote w:type="continuationSeparator" w:id="1">
    <w:p w:rsidR="00916643" w:rsidRDefault="009166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643" w:rsidRDefault="00916643">
      <w:pPr>
        <w:spacing w:after="0"/>
      </w:pPr>
      <w:r>
        <w:separator/>
      </w:r>
    </w:p>
  </w:footnote>
  <w:footnote w:type="continuationSeparator" w:id="1">
    <w:p w:rsidR="00916643" w:rsidRDefault="009166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82276"/>
    <w:rsid w:val="003F4C4F"/>
    <w:rsid w:val="004625CE"/>
    <w:rsid w:val="00682276"/>
    <w:rsid w:val="006913B0"/>
    <w:rsid w:val="00916643"/>
    <w:rsid w:val="00BA424B"/>
    <w:rsid w:val="506741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276"/>
    <w:pPr>
      <w:spacing w:after="200" w:line="276" w:lineRule="auto"/>
    </w:pPr>
    <w:rPr>
      <w:sz w:val="22"/>
      <w:szCs w:val="22"/>
      <w:lang w:val="en-US" w:eastAsia="en-US"/>
    </w:rPr>
  </w:style>
  <w:style w:type="paragraph" w:styleId="1">
    <w:name w:val="heading 1"/>
    <w:basedOn w:val="a"/>
    <w:next w:val="a"/>
    <w:link w:val="10"/>
    <w:uiPriority w:val="9"/>
    <w:qFormat/>
    <w:rsid w:val="006822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22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8227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822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rsid w:val="00682276"/>
    <w:pPr>
      <w:spacing w:line="240" w:lineRule="auto"/>
    </w:pPr>
    <w:rPr>
      <w:b/>
      <w:bCs/>
      <w:color w:val="4F81BD" w:themeColor="accent1"/>
      <w:sz w:val="18"/>
      <w:szCs w:val="18"/>
    </w:rPr>
  </w:style>
  <w:style w:type="character" w:styleId="a4">
    <w:name w:val="Emphasis"/>
    <w:basedOn w:val="a0"/>
    <w:uiPriority w:val="20"/>
    <w:qFormat/>
    <w:rsid w:val="00682276"/>
    <w:rPr>
      <w:i/>
      <w:iCs/>
    </w:rPr>
  </w:style>
  <w:style w:type="paragraph" w:styleId="a5">
    <w:name w:val="header"/>
    <w:basedOn w:val="a"/>
    <w:link w:val="a6"/>
    <w:uiPriority w:val="99"/>
    <w:unhideWhenUsed/>
    <w:rsid w:val="00682276"/>
    <w:pPr>
      <w:tabs>
        <w:tab w:val="center" w:pos="4680"/>
        <w:tab w:val="right" w:pos="9360"/>
      </w:tabs>
    </w:pPr>
  </w:style>
  <w:style w:type="character" w:styleId="a7">
    <w:name w:val="Hyperlink"/>
    <w:basedOn w:val="a0"/>
    <w:uiPriority w:val="99"/>
    <w:unhideWhenUsed/>
    <w:qFormat/>
    <w:rsid w:val="00682276"/>
    <w:rPr>
      <w:color w:val="0000FF" w:themeColor="hyperlink"/>
      <w:u w:val="single"/>
    </w:rPr>
  </w:style>
  <w:style w:type="paragraph" w:styleId="a8">
    <w:name w:val="Normal Indent"/>
    <w:basedOn w:val="a"/>
    <w:uiPriority w:val="99"/>
    <w:unhideWhenUsed/>
    <w:qFormat/>
    <w:rsid w:val="00682276"/>
    <w:pPr>
      <w:ind w:left="720"/>
    </w:pPr>
  </w:style>
  <w:style w:type="paragraph" w:styleId="a9">
    <w:name w:val="Subtitle"/>
    <w:basedOn w:val="a"/>
    <w:next w:val="a"/>
    <w:link w:val="aa"/>
    <w:uiPriority w:val="11"/>
    <w:qFormat/>
    <w:rsid w:val="00682276"/>
    <w:pPr>
      <w:ind w:left="86"/>
    </w:pPr>
    <w:rPr>
      <w:rFonts w:asciiTheme="majorHAnsi" w:eastAsiaTheme="majorEastAsia" w:hAnsiTheme="majorHAnsi" w:cstheme="majorBidi"/>
      <w:i/>
      <w:iCs/>
      <w:color w:val="4F81BD" w:themeColor="accent1"/>
      <w:spacing w:val="15"/>
      <w:sz w:val="24"/>
      <w:szCs w:val="24"/>
    </w:rPr>
  </w:style>
  <w:style w:type="table" w:styleId="ab">
    <w:name w:val="Table Grid"/>
    <w:basedOn w:val="a1"/>
    <w:uiPriority w:val="59"/>
    <w:qFormat/>
    <w:rsid w:val="0068227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Title"/>
    <w:basedOn w:val="a"/>
    <w:next w:val="a"/>
    <w:link w:val="ad"/>
    <w:uiPriority w:val="10"/>
    <w:qFormat/>
    <w:rsid w:val="0068227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Верхний колонтитул Знак"/>
    <w:basedOn w:val="a0"/>
    <w:link w:val="a5"/>
    <w:uiPriority w:val="99"/>
    <w:qFormat/>
    <w:rsid w:val="00682276"/>
  </w:style>
  <w:style w:type="character" w:customStyle="1" w:styleId="10">
    <w:name w:val="Заголовок 1 Знак"/>
    <w:basedOn w:val="a0"/>
    <w:link w:val="1"/>
    <w:uiPriority w:val="9"/>
    <w:qFormat/>
    <w:rsid w:val="0068227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8227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68227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682276"/>
    <w:rPr>
      <w:rFonts w:asciiTheme="majorHAnsi" w:eastAsiaTheme="majorEastAsia" w:hAnsiTheme="majorHAnsi" w:cstheme="majorBidi"/>
      <w:b/>
      <w:bCs/>
      <w:i/>
      <w:iCs/>
      <w:color w:val="4F81BD" w:themeColor="accent1"/>
    </w:rPr>
  </w:style>
  <w:style w:type="character" w:customStyle="1" w:styleId="aa">
    <w:name w:val="Подзаголовок Знак"/>
    <w:basedOn w:val="a0"/>
    <w:link w:val="a9"/>
    <w:uiPriority w:val="11"/>
    <w:qFormat/>
    <w:rsid w:val="00682276"/>
    <w:rPr>
      <w:rFonts w:asciiTheme="majorHAnsi" w:eastAsiaTheme="majorEastAsia" w:hAnsiTheme="majorHAnsi" w:cstheme="majorBidi"/>
      <w:i/>
      <w:iCs/>
      <w:color w:val="4F81BD" w:themeColor="accent1"/>
      <w:spacing w:val="15"/>
      <w:sz w:val="24"/>
      <w:szCs w:val="24"/>
    </w:rPr>
  </w:style>
  <w:style w:type="character" w:customStyle="1" w:styleId="ad">
    <w:name w:val="Название Знак"/>
    <w:basedOn w:val="a0"/>
    <w:link w:val="ac"/>
    <w:uiPriority w:val="10"/>
    <w:qFormat/>
    <w:rsid w:val="00682276"/>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BA424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A424B"/>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98</Pages>
  <Words>16894</Words>
  <Characters>96300</Characters>
  <Application>Microsoft Office Word</Application>
  <DocSecurity>0</DocSecurity>
  <Lines>802</Lines>
  <Paragraphs>225</Paragraphs>
  <ScaleCrop>false</ScaleCrop>
  <Company/>
  <LinksUpToDate>false</LinksUpToDate>
  <CharactersWithSpaces>112969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ICL</dc:creator>
  <cp:lastModifiedBy>Teacher8</cp:lastModifiedBy>
  <cp:revision>3</cp:revision>
  <dcterms:created xsi:type="dcterms:W3CDTF">2026-08-27T07:50:00Z</dcterms:created>
  <dcterms:modified xsi:type="dcterms:W3CDTF">2026-10-15T14:13:00Z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eyJoZGlkIjoiM2JjN2JhZDczMWUyMzczYzcxYWE1ZDAxNDU4ZmMxNWUifQ==</vt:lpwstr>
  </property>
  <property fmtid="{D5CDD505-2E9C-101B-9397-08002B2CF9AE}" pid="3" name="KSOProductBuildVer">
    <vt:lpwstr>1033-12.1.0.26880</vt:lpwstr>
  </property>
  <property fmtid="{D5CDD505-2E9C-101B-9397-08002B2CF9AE}" pid="4" name="ICV">
    <vt:lpwstr>2C0498CF7F7F465D98BAD035EA324457_12</vt:lpwstr>
  </property>
</Properties>
</file>